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45" w:rsidRDefault="00EF7E45"/>
    <w:p w:rsidR="00BE2E00" w:rsidRDefault="00BE2E00" w:rsidP="00BE2E00">
      <w:pPr>
        <w:pStyle w:val="BodyText"/>
        <w:spacing w:before="101"/>
        <w:ind w:left="1206"/>
      </w:pPr>
      <w:r>
        <w:rPr>
          <w:u w:val="single"/>
        </w:rPr>
        <w:t>This</w:t>
      </w:r>
      <w:r>
        <w:rPr>
          <w:spacing w:val="-7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5"/>
          <w:u w:val="single"/>
        </w:rPr>
        <w:t xml:space="preserve"> </w:t>
      </w:r>
      <w:r>
        <w:rPr>
          <w:u w:val="single"/>
        </w:rPr>
        <w:t>only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appeals</w:t>
      </w:r>
      <w:r>
        <w:rPr>
          <w:spacing w:val="-4"/>
          <w:u w:val="single"/>
        </w:rPr>
        <w:t xml:space="preserve"> </w:t>
      </w:r>
      <w:r>
        <w:rPr>
          <w:u w:val="single"/>
        </w:rPr>
        <w:t>against</w:t>
      </w:r>
      <w:r>
        <w:rPr>
          <w:spacing w:val="-4"/>
          <w:u w:val="single"/>
        </w:rPr>
        <w:t xml:space="preserve"> </w:t>
      </w:r>
      <w:r>
        <w:rPr>
          <w:u w:val="single"/>
        </w:rPr>
        <w:t>decisions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5"/>
          <w:u w:val="single"/>
        </w:rPr>
        <w:t xml:space="preserve"> </w:t>
      </w:r>
      <w:r>
        <w:rPr>
          <w:u w:val="single"/>
        </w:rPr>
        <w:t>Misconduct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Panel.</w:t>
      </w:r>
    </w:p>
    <w:p w:rsidR="00BE2E00" w:rsidRDefault="00BE2E00" w:rsidP="00BE2E00">
      <w:pPr>
        <w:pStyle w:val="BodyText"/>
        <w:spacing w:before="11"/>
        <w:rPr>
          <w:sz w:val="21"/>
        </w:rPr>
      </w:pPr>
    </w:p>
    <w:p w:rsidR="00BE2E00" w:rsidRDefault="00BE2E00" w:rsidP="00BE2E00">
      <w:pPr>
        <w:pStyle w:val="BodyText"/>
        <w:ind w:left="100"/>
      </w:pPr>
      <w:r>
        <w:t>Any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submitted,</w:t>
      </w:r>
      <w:r>
        <w:rPr>
          <w:spacing w:val="-4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evidence,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formal notification of the decision.</w:t>
      </w:r>
    </w:p>
    <w:p w:rsidR="00BE2E00" w:rsidRDefault="00BE2E00" w:rsidP="00BE2E00">
      <w:pPr>
        <w:pStyle w:val="BodyText"/>
      </w:pPr>
    </w:p>
    <w:p w:rsidR="00BE2E00" w:rsidRDefault="00BE2E00" w:rsidP="00BE2E00">
      <w:pPr>
        <w:pStyle w:val="BodyText"/>
        <w:spacing w:before="1"/>
        <w:ind w:left="100" w:right="76"/>
      </w:pPr>
      <w:r>
        <w:t>Independent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 the Students' Union.</w:t>
      </w:r>
    </w:p>
    <w:p w:rsidR="00BE2E00" w:rsidRDefault="00BE2E00" w:rsidP="00BE2E00">
      <w:pPr>
        <w:pStyle w:val="BodyText"/>
        <w:spacing w:before="11"/>
        <w:rPr>
          <w:sz w:val="21"/>
        </w:rPr>
      </w:pPr>
    </w:p>
    <w:tbl>
      <w:tblPr>
        <w:tblW w:w="9698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5"/>
        <w:gridCol w:w="4253"/>
      </w:tblGrid>
      <w:tr w:rsidR="00BE2E00" w:rsidTr="007D40A5">
        <w:trPr>
          <w:trHeight w:val="351"/>
        </w:trPr>
        <w:tc>
          <w:tcPr>
            <w:tcW w:w="9698" w:type="dxa"/>
            <w:gridSpan w:val="2"/>
            <w:tcBorders>
              <w:bottom w:val="thinThickMediumGap" w:sz="3" w:space="0" w:color="000000"/>
            </w:tcBorders>
            <w:shd w:val="clear" w:color="auto" w:fill="800000"/>
          </w:tcPr>
          <w:p w:rsidR="00BE2E00" w:rsidRDefault="00BE2E00" w:rsidP="00816BB9">
            <w:pPr>
              <w:pStyle w:val="TableParagraph"/>
              <w:spacing w:before="3"/>
              <w:ind w:left="4350" w:right="4327"/>
              <w:jc w:val="center"/>
              <w:rPr>
                <w:b/>
              </w:rPr>
            </w:pP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appeal</w:t>
            </w:r>
          </w:p>
        </w:tc>
      </w:tr>
      <w:tr w:rsidR="00BE2E00" w:rsidTr="007D40A5">
        <w:trPr>
          <w:trHeight w:val="621"/>
        </w:trPr>
        <w:tc>
          <w:tcPr>
            <w:tcW w:w="5445" w:type="dxa"/>
            <w:tcBorders>
              <w:top w:val="thickThinMediumGap" w:sz="3" w:space="0" w:color="000000"/>
            </w:tcBorders>
          </w:tcPr>
          <w:p w:rsidR="00BE2E00" w:rsidRDefault="00BE2E00" w:rsidP="00816BB9">
            <w:pPr>
              <w:pStyle w:val="TableParagraph"/>
              <w:spacing w:before="21"/>
              <w:ind w:left="4"/>
            </w:pPr>
            <w:r>
              <w:t>Name:</w:t>
            </w:r>
            <w:r>
              <w:rPr>
                <w:spacing w:val="-10"/>
              </w:rPr>
              <w:t xml:space="preserve"> </w:t>
            </w:r>
            <w:sdt>
              <w:sdtPr>
                <w:rPr>
                  <w:spacing w:val="-10"/>
                </w:rPr>
                <w:id w:val="-1069874038"/>
                <w:placeholder>
                  <w:docPart w:val="DefaultPlaceholder_-1854013440"/>
                </w:placeholder>
              </w:sdtPr>
              <w:sdtEndPr>
                <w:rPr>
                  <w:color w:val="808080" w:themeColor="background1" w:themeShade="80"/>
                  <w:spacing w:val="-4"/>
                </w:rPr>
              </w:sdtEndPr>
              <w:sdtContent>
                <w:r w:rsidRPr="000B23D0">
                  <w:rPr>
                    <w:color w:val="808080" w:themeColor="background1" w:themeShade="80"/>
                  </w:rPr>
                  <w:t>Click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 w:rsidRPr="000B23D0">
                  <w:rPr>
                    <w:color w:val="808080" w:themeColor="background1" w:themeShade="80"/>
                  </w:rPr>
                  <w:t>here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 w:rsidRPr="000B23D0">
                  <w:rPr>
                    <w:color w:val="808080" w:themeColor="background1" w:themeShade="80"/>
                  </w:rPr>
                  <w:t>to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 w:rsidRPr="000B23D0">
                  <w:rPr>
                    <w:color w:val="808080" w:themeColor="background1" w:themeShade="80"/>
                  </w:rPr>
                  <w:t>enter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 w:rsidRPr="000B23D0">
                  <w:rPr>
                    <w:color w:val="808080" w:themeColor="background1" w:themeShade="80"/>
                    <w:spacing w:val="-4"/>
                  </w:rPr>
                  <w:t>text</w:t>
                </w:r>
              </w:sdtContent>
            </w:sdt>
          </w:p>
        </w:tc>
        <w:tc>
          <w:tcPr>
            <w:tcW w:w="4253" w:type="dxa"/>
            <w:tcBorders>
              <w:top w:val="thickThinMediumGap" w:sz="3" w:space="0" w:color="000000"/>
            </w:tcBorders>
          </w:tcPr>
          <w:p w:rsidR="00BE2E00" w:rsidRDefault="00BE2E00" w:rsidP="00816BB9">
            <w:pPr>
              <w:pStyle w:val="TableParagraph"/>
              <w:spacing w:before="21"/>
              <w:ind w:left="4"/>
            </w:pPr>
            <w:r>
              <w:t>Student</w:t>
            </w:r>
            <w:r>
              <w:rPr>
                <w:spacing w:val="-9"/>
              </w:rPr>
              <w:t xml:space="preserve"> </w:t>
            </w:r>
            <w:r>
              <w:t>Number:</w:t>
            </w:r>
            <w:r>
              <w:rPr>
                <w:spacing w:val="-7"/>
              </w:rPr>
              <w:t xml:space="preserve"> </w:t>
            </w:r>
            <w:sdt>
              <w:sdtPr>
                <w:rPr>
                  <w:spacing w:val="-7"/>
                </w:rPr>
                <w:id w:val="1967843499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pacing w:val="-4"/>
                </w:rPr>
              </w:sdtEndPr>
              <w:sdtContent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</w:tr>
      <w:tr w:rsidR="00BE2E00" w:rsidTr="007D40A5">
        <w:trPr>
          <w:trHeight w:val="599"/>
        </w:trPr>
        <w:tc>
          <w:tcPr>
            <w:tcW w:w="5445" w:type="dxa"/>
          </w:tcPr>
          <w:p w:rsidR="00BE2E00" w:rsidRDefault="00BE2E00" w:rsidP="00816BB9">
            <w:pPr>
              <w:pStyle w:val="TableParagraph"/>
              <w:ind w:left="4"/>
            </w:pPr>
            <w:proofErr w:type="spellStart"/>
            <w:r>
              <w:t>Programme</w:t>
            </w:r>
            <w:proofErr w:type="spellEnd"/>
            <w:r>
              <w:t>:</w:t>
            </w:r>
            <w:r>
              <w:rPr>
                <w:spacing w:val="-12"/>
              </w:rPr>
              <w:t xml:space="preserve"> </w:t>
            </w:r>
            <w:sdt>
              <w:sdtPr>
                <w:rPr>
                  <w:spacing w:val="-12"/>
                </w:rPr>
                <w:id w:val="1391381097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pacing w:val="-4"/>
                </w:rPr>
              </w:sdtEndPr>
              <w:sdtContent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  <w:tc>
          <w:tcPr>
            <w:tcW w:w="4253" w:type="dxa"/>
          </w:tcPr>
          <w:p w:rsidR="00BE2E00" w:rsidRDefault="00BE2E00" w:rsidP="00816BB9">
            <w:pPr>
              <w:pStyle w:val="TableParagraph"/>
              <w:ind w:left="4"/>
            </w:pPr>
            <w:r>
              <w:t>Campus:</w:t>
            </w:r>
            <w:r>
              <w:rPr>
                <w:spacing w:val="-10"/>
              </w:rPr>
              <w:t xml:space="preserve"> </w:t>
            </w:r>
            <w:sdt>
              <w:sdtPr>
                <w:rPr>
                  <w:spacing w:val="-10"/>
                </w:rPr>
                <w:id w:val="-1955776293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pacing w:val="-4"/>
                </w:rPr>
              </w:sdtEndPr>
              <w:sdtContent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</w:tr>
      <w:tr w:rsidR="00BE2E00" w:rsidTr="007D40A5">
        <w:trPr>
          <w:trHeight w:val="597"/>
        </w:trPr>
        <w:tc>
          <w:tcPr>
            <w:tcW w:w="5445" w:type="dxa"/>
          </w:tcPr>
          <w:p w:rsidR="00BE2E00" w:rsidRDefault="00BE2E00" w:rsidP="00816BB9">
            <w:pPr>
              <w:pStyle w:val="TableParagraph"/>
              <w:spacing w:line="264" w:lineRule="exact"/>
              <w:ind w:left="4"/>
            </w:pPr>
            <w:r>
              <w:t>Date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Outcome</w:t>
            </w:r>
            <w:r>
              <w:rPr>
                <w:spacing w:val="-12"/>
              </w:rPr>
              <w:t xml:space="preserve"> </w:t>
            </w:r>
            <w:r>
              <w:t>Letter:</w:t>
            </w:r>
            <w:r>
              <w:rPr>
                <w:spacing w:val="-9"/>
              </w:rPr>
              <w:t xml:space="preserve"> </w:t>
            </w:r>
            <w:sdt>
              <w:sdtPr>
                <w:rPr>
                  <w:spacing w:val="-9"/>
                </w:rPr>
                <w:id w:val="1919753434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pacing w:val="-4"/>
                </w:rPr>
              </w:sdtEndPr>
              <w:sdtContent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  <w:tc>
          <w:tcPr>
            <w:tcW w:w="4253" w:type="dxa"/>
          </w:tcPr>
          <w:p w:rsidR="00BE2E00" w:rsidRDefault="00BE2E00" w:rsidP="00816BB9">
            <w:pPr>
              <w:pStyle w:val="TableParagraph"/>
              <w:spacing w:line="264" w:lineRule="exact"/>
              <w:ind w:left="4"/>
            </w:pPr>
            <w:r>
              <w:t>Module(s)</w:t>
            </w:r>
            <w:r>
              <w:rPr>
                <w:spacing w:val="-14"/>
              </w:rPr>
              <w:t xml:space="preserve"> </w:t>
            </w:r>
            <w:r>
              <w:t>appealed:</w:t>
            </w:r>
            <w:r>
              <w:rPr>
                <w:spacing w:val="-14"/>
              </w:rPr>
              <w:t xml:space="preserve"> </w:t>
            </w:r>
            <w:sdt>
              <w:sdtPr>
                <w:rPr>
                  <w:spacing w:val="-14"/>
                </w:rPr>
                <w:id w:val="887689207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pacing w:val="-4"/>
                </w:rPr>
              </w:sdtEndPr>
              <w:sdtContent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10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sdtContent>
            </w:sdt>
          </w:p>
        </w:tc>
      </w:tr>
    </w:tbl>
    <w:p w:rsidR="00BE2E00" w:rsidRDefault="00BE2E00" w:rsidP="00BE2E00">
      <w:pPr>
        <w:pStyle w:val="BodyText"/>
        <w:spacing w:before="3"/>
      </w:pPr>
    </w:p>
    <w:p w:rsidR="00BE2E00" w:rsidRDefault="00BE2E00" w:rsidP="00BE2E00">
      <w:pPr>
        <w:pStyle w:val="BodyText"/>
        <w:ind w:left="288" w:firstLine="1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 xml:space="preserve">your supporting evidence to </w:t>
      </w:r>
      <w:hyperlink r:id="rId6" w:history="1">
        <w:r w:rsidR="00C810ED" w:rsidRPr="000E2F63">
          <w:rPr>
            <w:rStyle w:val="Hyperlink"/>
          </w:rPr>
          <w:t>conduct@rau.ac.uk</w:t>
        </w:r>
      </w:hyperlink>
      <w:r w:rsidR="00C810ED">
        <w:t xml:space="preserve"> </w:t>
      </w:r>
    </w:p>
    <w:p w:rsidR="00BE2E00" w:rsidRDefault="00BE2E00" w:rsidP="00BE2E00">
      <w:pPr>
        <w:pStyle w:val="BodyText"/>
        <w:rPr>
          <w:sz w:val="20"/>
        </w:rPr>
      </w:pPr>
    </w:p>
    <w:p w:rsidR="00BE2E00" w:rsidRDefault="00BE2E00" w:rsidP="00BE2E00">
      <w:pPr>
        <w:pStyle w:val="BodyText"/>
        <w:spacing w:before="3"/>
        <w:rPr>
          <w:sz w:val="24"/>
        </w:rPr>
      </w:pPr>
    </w:p>
    <w:tbl>
      <w:tblPr>
        <w:tblW w:w="9650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8867"/>
      </w:tblGrid>
      <w:tr w:rsidR="00BE2E00" w:rsidTr="007D40A5">
        <w:trPr>
          <w:trHeight w:val="1370"/>
        </w:trPr>
        <w:tc>
          <w:tcPr>
            <w:tcW w:w="9650" w:type="dxa"/>
            <w:gridSpan w:val="2"/>
            <w:tcBorders>
              <w:bottom w:val="single" w:sz="8" w:space="0" w:color="000000"/>
            </w:tcBorders>
          </w:tcPr>
          <w:p w:rsidR="00BE2E00" w:rsidRDefault="00BE2E00" w:rsidP="00816BB9">
            <w:pPr>
              <w:pStyle w:val="TableParagraph"/>
              <w:ind w:left="88" w:right="502"/>
              <w:jc w:val="both"/>
              <w:rPr>
                <w:b/>
              </w:rPr>
            </w:pPr>
            <w:r>
              <w:rPr>
                <w:b/>
              </w:rPr>
              <w:t>An appeal can only be submitted if at least one of the following grounds for appeal are met.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Please confirm which ground(s) your appeal relates to, by ticking the appropriate box; and provide an explanation detailing how you believe you have met the grounds for appeal for each of the boxes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ticked.</w:t>
            </w:r>
          </w:p>
        </w:tc>
      </w:tr>
      <w:tr w:rsidR="00BE2E00" w:rsidTr="007D40A5">
        <w:trPr>
          <w:trHeight w:val="822"/>
        </w:trPr>
        <w:tc>
          <w:tcPr>
            <w:tcW w:w="783" w:type="dxa"/>
            <w:tcBorders>
              <w:top w:val="single" w:sz="8" w:space="0" w:color="000000"/>
            </w:tcBorders>
          </w:tcPr>
          <w:sdt>
            <w:sdtPr>
              <w:rPr>
                <w:rFonts w:ascii="Segoe UI Symbol" w:hAnsi="Segoe UI Symbol"/>
              </w:rPr>
              <w:id w:val="-129721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E2E00" w:rsidRDefault="00210BC2" w:rsidP="00816BB9">
                <w:pPr>
                  <w:pStyle w:val="TableParagraph"/>
                  <w:spacing w:line="290" w:lineRule="exac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67" w:type="dxa"/>
            <w:tcBorders>
              <w:top w:val="single" w:sz="8" w:space="0" w:color="000000"/>
            </w:tcBorders>
          </w:tcPr>
          <w:p w:rsidR="00BE2E00" w:rsidRDefault="00BE2E00" w:rsidP="00816BB9">
            <w:pPr>
              <w:pStyle w:val="TableParagraph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become</w:t>
            </w:r>
            <w:r>
              <w:rPr>
                <w:spacing w:val="-5"/>
              </w:rPr>
              <w:t xml:space="preserve"> </w:t>
            </w:r>
            <w:r>
              <w:t>available,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the</w:t>
            </w:r>
          </w:p>
          <w:p w:rsidR="00BE2E00" w:rsidRDefault="00BE2E00" w:rsidP="00816BB9">
            <w:pPr>
              <w:pStyle w:val="TableParagraph"/>
              <w:spacing w:line="264" w:lineRule="exact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Misconduct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hearing.</w:t>
            </w:r>
            <w:r>
              <w:rPr>
                <w:spacing w:val="-2"/>
              </w:rPr>
              <w:t xml:space="preserve"> </w:t>
            </w:r>
            <w:r>
              <w:t>(Exceptional</w:t>
            </w:r>
            <w:r>
              <w:rPr>
                <w:spacing w:val="-3"/>
              </w:rPr>
              <w:t xml:space="preserve"> </w:t>
            </w:r>
            <w:r>
              <w:t>circumstances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 explain why any evidence could not have been made available).</w:t>
            </w:r>
          </w:p>
        </w:tc>
      </w:tr>
      <w:tr w:rsidR="00BE2E00" w:rsidTr="007D40A5">
        <w:trPr>
          <w:trHeight w:val="822"/>
        </w:trPr>
        <w:tc>
          <w:tcPr>
            <w:tcW w:w="9650" w:type="dxa"/>
            <w:gridSpan w:val="2"/>
          </w:tcPr>
          <w:p w:rsidR="00BE2E00" w:rsidRDefault="00BE2E00" w:rsidP="00816BB9">
            <w:pPr>
              <w:pStyle w:val="TableParagraph"/>
              <w:spacing w:before="1"/>
              <w:ind w:left="0"/>
            </w:pPr>
          </w:p>
          <w:sdt>
            <w:sdtPr>
              <w:rPr>
                <w:color w:val="808080"/>
              </w:rPr>
              <w:id w:val="-348491035"/>
              <w:placeholder>
                <w:docPart w:val="DefaultPlaceholder_-1854013440"/>
              </w:placeholder>
            </w:sdtPr>
            <w:sdtEndPr>
              <w:rPr>
                <w:spacing w:val="-4"/>
              </w:rPr>
            </w:sdtEndPr>
            <w:sdtContent>
              <w:p w:rsidR="00BE2E00" w:rsidRDefault="00BE2E00" w:rsidP="00816BB9">
                <w:pPr>
                  <w:pStyle w:val="TableParagraph"/>
                </w:pPr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p>
            </w:sdtContent>
          </w:sdt>
        </w:tc>
      </w:tr>
      <w:tr w:rsidR="00BE2E00" w:rsidTr="007D40A5">
        <w:trPr>
          <w:trHeight w:val="549"/>
        </w:trPr>
        <w:tc>
          <w:tcPr>
            <w:tcW w:w="783" w:type="dxa"/>
          </w:tcPr>
          <w:sdt>
            <w:sdtPr>
              <w:rPr>
                <w:rFonts w:ascii="Segoe UI Symbol" w:hAnsi="Segoe UI Symbol"/>
              </w:rPr>
              <w:id w:val="48189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E2E00" w:rsidRDefault="00210BC2" w:rsidP="00816BB9">
                <w:pPr>
                  <w:pStyle w:val="TableParagraph"/>
                  <w:spacing w:line="290" w:lineRule="exac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67" w:type="dxa"/>
          </w:tcPr>
          <w:p w:rsidR="00BE2E00" w:rsidRDefault="00BE2E00" w:rsidP="00816BB9">
            <w:pPr>
              <w:pStyle w:val="TableParagraph"/>
              <w:spacing w:line="266" w:lineRule="exact"/>
              <w:ind w:right="34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4"/>
              </w:rPr>
              <w:t xml:space="preserve"> </w:t>
            </w:r>
            <w:r>
              <w:t>procedural</w:t>
            </w:r>
            <w:r>
              <w:rPr>
                <w:spacing w:val="-3"/>
              </w:rPr>
              <w:t xml:space="preserve"> </w:t>
            </w:r>
            <w:r>
              <w:t>irregularity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academic misconduct process, which casts reasonable doubt on the decision reached.</w:t>
            </w:r>
          </w:p>
        </w:tc>
      </w:tr>
      <w:tr w:rsidR="00BE2E00" w:rsidTr="007D40A5">
        <w:trPr>
          <w:trHeight w:val="822"/>
        </w:trPr>
        <w:tc>
          <w:tcPr>
            <w:tcW w:w="9650" w:type="dxa"/>
            <w:gridSpan w:val="2"/>
          </w:tcPr>
          <w:p w:rsidR="00BE2E00" w:rsidRDefault="00BE2E00" w:rsidP="00816BB9">
            <w:pPr>
              <w:pStyle w:val="TableParagraph"/>
              <w:spacing w:before="11"/>
              <w:ind w:left="0"/>
              <w:rPr>
                <w:sz w:val="21"/>
              </w:rPr>
            </w:pPr>
          </w:p>
          <w:sdt>
            <w:sdtPr>
              <w:rPr>
                <w:color w:val="808080"/>
              </w:rPr>
              <w:id w:val="-373310482"/>
              <w:placeholder>
                <w:docPart w:val="DefaultPlaceholder_-1854013440"/>
              </w:placeholder>
            </w:sdtPr>
            <w:sdtEndPr>
              <w:rPr>
                <w:spacing w:val="-4"/>
              </w:rPr>
            </w:sdtEndPr>
            <w:sdtContent>
              <w:p w:rsidR="00BE2E00" w:rsidRDefault="00BE2E00" w:rsidP="00816BB9">
                <w:pPr>
                  <w:pStyle w:val="TableParagraph"/>
                </w:pPr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p>
            </w:sdtContent>
          </w:sdt>
        </w:tc>
      </w:tr>
      <w:tr w:rsidR="00BE2E00" w:rsidTr="007D40A5">
        <w:trPr>
          <w:trHeight w:val="274"/>
        </w:trPr>
        <w:tc>
          <w:tcPr>
            <w:tcW w:w="9650" w:type="dxa"/>
            <w:gridSpan w:val="2"/>
          </w:tcPr>
          <w:p w:rsidR="00BE2E00" w:rsidRDefault="00BE2E00" w:rsidP="00816BB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2E00" w:rsidTr="007D40A5">
        <w:trPr>
          <w:trHeight w:val="547"/>
        </w:trPr>
        <w:tc>
          <w:tcPr>
            <w:tcW w:w="783" w:type="dxa"/>
          </w:tcPr>
          <w:sdt>
            <w:sdtPr>
              <w:rPr>
                <w:rFonts w:ascii="Segoe UI Symbol" w:hAnsi="Segoe UI Symbol"/>
              </w:rPr>
              <w:id w:val="17554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E2E00" w:rsidRDefault="00210BC2" w:rsidP="00816BB9">
                <w:pPr>
                  <w:pStyle w:val="TableParagraph"/>
                  <w:spacing w:line="290" w:lineRule="exac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67" w:type="dxa"/>
          </w:tcPr>
          <w:p w:rsidR="00BE2E00" w:rsidRDefault="00BE2E00" w:rsidP="00816BB9">
            <w:pPr>
              <w:pStyle w:val="TableParagraph"/>
              <w:spacing w:line="264" w:lineRule="exact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penalty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Misconduct</w:t>
            </w:r>
            <w:r>
              <w:rPr>
                <w:spacing w:val="-3"/>
              </w:rPr>
              <w:t xml:space="preserve"> </w:t>
            </w:r>
            <w:r>
              <w:t>Panel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unreasonable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unfair.</w:t>
            </w:r>
          </w:p>
        </w:tc>
      </w:tr>
      <w:tr w:rsidR="00BE2E00" w:rsidTr="007D40A5">
        <w:trPr>
          <w:trHeight w:val="822"/>
        </w:trPr>
        <w:tc>
          <w:tcPr>
            <w:tcW w:w="9650" w:type="dxa"/>
            <w:gridSpan w:val="2"/>
          </w:tcPr>
          <w:p w:rsidR="00BE2E00" w:rsidRDefault="00BE2E00" w:rsidP="00816BB9">
            <w:pPr>
              <w:pStyle w:val="TableParagraph"/>
              <w:spacing w:before="1"/>
              <w:ind w:left="0"/>
            </w:pPr>
          </w:p>
          <w:sdt>
            <w:sdtPr>
              <w:rPr>
                <w:color w:val="808080"/>
              </w:rPr>
              <w:id w:val="-452411681"/>
              <w:placeholder>
                <w:docPart w:val="DefaultPlaceholder_-1854013440"/>
              </w:placeholder>
            </w:sdtPr>
            <w:sdtEndPr>
              <w:rPr>
                <w:spacing w:val="-4"/>
              </w:rPr>
            </w:sdtEndPr>
            <w:sdtContent>
              <w:p w:rsidR="00BE2E00" w:rsidRDefault="00BE2E00" w:rsidP="00816BB9">
                <w:pPr>
                  <w:pStyle w:val="TableParagraph"/>
                </w:pPr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p>
            </w:sdtContent>
          </w:sdt>
        </w:tc>
      </w:tr>
    </w:tbl>
    <w:p w:rsidR="00C810ED" w:rsidRDefault="00C810ED" w:rsidP="00BE2E00"/>
    <w:p w:rsidR="00C810ED" w:rsidRPr="00C810ED" w:rsidRDefault="00C810ED" w:rsidP="00C810ED">
      <w:pPr>
        <w:tabs>
          <w:tab w:val="left" w:pos="1690"/>
        </w:tabs>
      </w:pPr>
      <w:r>
        <w:tab/>
      </w:r>
    </w:p>
    <w:p w:rsidR="00C810ED" w:rsidRPr="00C810ED" w:rsidRDefault="00C810ED" w:rsidP="00C810ED"/>
    <w:p w:rsidR="00C810ED" w:rsidRDefault="00C810ED" w:rsidP="00C810ED"/>
    <w:p w:rsidR="00C810ED" w:rsidRDefault="00C810ED" w:rsidP="007D40A5">
      <w:pPr>
        <w:tabs>
          <w:tab w:val="left" w:pos="2570"/>
          <w:tab w:val="center" w:pos="5440"/>
        </w:tabs>
      </w:pPr>
      <w:r>
        <w:tab/>
      </w:r>
      <w:r w:rsidR="007D40A5">
        <w:tab/>
      </w:r>
    </w:p>
    <w:p w:rsidR="00BE2E00" w:rsidRDefault="00C810ED" w:rsidP="007D40A5">
      <w:pPr>
        <w:tabs>
          <w:tab w:val="left" w:pos="2570"/>
        </w:tabs>
        <w:rPr>
          <w:sz w:val="20"/>
        </w:rPr>
      </w:pPr>
      <w:r>
        <w:tab/>
      </w:r>
    </w:p>
    <w:p w:rsidR="00BE2E00" w:rsidRDefault="00BE2E00" w:rsidP="00BE2E00">
      <w:pPr>
        <w:pStyle w:val="BodyText"/>
        <w:rPr>
          <w:sz w:val="20"/>
        </w:rPr>
      </w:pPr>
    </w:p>
    <w:p w:rsidR="00BE2E00" w:rsidRDefault="00BE2E00" w:rsidP="00BE2E00">
      <w:pPr>
        <w:pStyle w:val="BodyText"/>
        <w:spacing w:before="3"/>
        <w:rPr>
          <w:sz w:val="25"/>
        </w:rPr>
      </w:pPr>
    </w:p>
    <w:tbl>
      <w:tblPr>
        <w:tblW w:w="10490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BE2E00" w:rsidTr="00BE2E00">
        <w:trPr>
          <w:trHeight w:val="268"/>
        </w:trPr>
        <w:tc>
          <w:tcPr>
            <w:tcW w:w="10490" w:type="dxa"/>
          </w:tcPr>
          <w:p w:rsidR="00BE2E00" w:rsidRDefault="00BE2E00" w:rsidP="00816BB9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appeal:</w:t>
            </w:r>
          </w:p>
        </w:tc>
      </w:tr>
      <w:tr w:rsidR="00BE2E00" w:rsidTr="00BE2E00">
        <w:trPr>
          <w:trHeight w:val="805"/>
        </w:trPr>
        <w:tc>
          <w:tcPr>
            <w:tcW w:w="10490" w:type="dxa"/>
          </w:tcPr>
          <w:p w:rsidR="00BE2E00" w:rsidRDefault="00BE2E00" w:rsidP="00816BB9">
            <w:pPr>
              <w:pStyle w:val="TableParagraph"/>
              <w:spacing w:before="6"/>
              <w:ind w:left="0"/>
            </w:pPr>
          </w:p>
          <w:sdt>
            <w:sdtPr>
              <w:rPr>
                <w:color w:val="808080"/>
              </w:rPr>
              <w:id w:val="-614602021"/>
              <w:placeholder>
                <w:docPart w:val="DefaultPlaceholder_-1854013440"/>
              </w:placeholder>
            </w:sdtPr>
            <w:sdtEndPr>
              <w:rPr>
                <w:spacing w:val="-4"/>
              </w:rPr>
            </w:sdtEndPr>
            <w:sdtContent>
              <w:p w:rsidR="00BE2E00" w:rsidRDefault="00BE2E00" w:rsidP="00816BB9">
                <w:pPr>
                  <w:pStyle w:val="TableParagraph"/>
                </w:pPr>
                <w:r>
                  <w:rPr>
                    <w:color w:val="808080"/>
                  </w:rPr>
                  <w:t>Click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here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to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enter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  <w:spacing w:val="-4"/>
                  </w:rPr>
                  <w:t>text</w:t>
                </w:r>
              </w:p>
            </w:sdtContent>
          </w:sdt>
        </w:tc>
      </w:tr>
    </w:tbl>
    <w:p w:rsidR="00BE2E00" w:rsidRDefault="00BE2E00" w:rsidP="00BE2E00">
      <w:pPr>
        <w:pStyle w:val="BodyText"/>
        <w:rPr>
          <w:sz w:val="20"/>
        </w:rPr>
      </w:pPr>
    </w:p>
    <w:p w:rsidR="00BE2E00" w:rsidRDefault="00BE2E00" w:rsidP="00BE2E00">
      <w:pPr>
        <w:pStyle w:val="BodyText"/>
        <w:spacing w:before="7"/>
        <w:rPr>
          <w:sz w:val="24"/>
        </w:rPr>
      </w:pPr>
    </w:p>
    <w:tbl>
      <w:tblPr>
        <w:tblW w:w="10548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3547"/>
      </w:tblGrid>
      <w:tr w:rsidR="00BE2E00" w:rsidTr="00BE2E00">
        <w:trPr>
          <w:trHeight w:val="1679"/>
        </w:trPr>
        <w:tc>
          <w:tcPr>
            <w:tcW w:w="10548" w:type="dxa"/>
            <w:gridSpan w:val="2"/>
          </w:tcPr>
          <w:p w:rsidR="00BE2E00" w:rsidRDefault="00BE2E00" w:rsidP="00816BB9">
            <w:pPr>
              <w:pStyle w:val="TableParagraph"/>
              <w:spacing w:before="8"/>
              <w:ind w:left="0"/>
            </w:pPr>
          </w:p>
          <w:p w:rsidR="00BE2E00" w:rsidRDefault="00BE2E00" w:rsidP="00816BB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spacing w:val="-2"/>
              </w:rPr>
              <w:t>Declaration</w:t>
            </w:r>
          </w:p>
          <w:p w:rsidR="00BE2E00" w:rsidRDefault="00BE2E00" w:rsidP="00816BB9">
            <w:pPr>
              <w:pStyle w:val="TableParagraph"/>
              <w:spacing w:before="2"/>
              <w:ind w:left="0"/>
            </w:pPr>
          </w:p>
          <w:p w:rsidR="00BE2E00" w:rsidRDefault="00BE2E00" w:rsidP="00816BB9">
            <w:pPr>
              <w:pStyle w:val="TableParagraph"/>
              <w:ind w:left="114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declare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accurate,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genuine,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br/>
            </w:r>
            <w:r>
              <w:t>I have read and understood the relevant regulations.</w:t>
            </w:r>
          </w:p>
        </w:tc>
      </w:tr>
      <w:tr w:rsidR="00BE2E00" w:rsidTr="00BE2E00">
        <w:trPr>
          <w:trHeight w:val="551"/>
        </w:trPr>
        <w:tc>
          <w:tcPr>
            <w:tcW w:w="7001" w:type="dxa"/>
          </w:tcPr>
          <w:p w:rsidR="00BE2E00" w:rsidRDefault="00BE2E00" w:rsidP="00816BB9">
            <w:pPr>
              <w:pStyle w:val="TableParagraph"/>
              <w:ind w:left="115"/>
            </w:pPr>
            <w:r>
              <w:rPr>
                <w:spacing w:val="-2"/>
              </w:rPr>
              <w:t>Name:</w:t>
            </w:r>
            <w:sdt>
              <w:sdtPr>
                <w:rPr>
                  <w:spacing w:val="-2"/>
                </w:rPr>
                <w:id w:val="1374655858"/>
                <w:placeholder>
                  <w:docPart w:val="DefaultPlaceholder_-1854013440"/>
                </w:placeholder>
                <w:showingPlcHdr/>
              </w:sdtPr>
              <w:sdtContent>
                <w:r w:rsidR="00210BC2" w:rsidRPr="00B003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7" w:type="dxa"/>
          </w:tcPr>
          <w:p w:rsidR="00BE2E00" w:rsidRDefault="00BE2E00" w:rsidP="00816BB9">
            <w:pPr>
              <w:pStyle w:val="TableParagraph"/>
              <w:ind w:left="117"/>
            </w:pPr>
            <w:r>
              <w:rPr>
                <w:spacing w:val="-2"/>
              </w:rPr>
              <w:t>Date:</w:t>
            </w:r>
            <w:sdt>
              <w:sdtPr>
                <w:rPr>
                  <w:spacing w:val="-2"/>
                </w:rPr>
                <w:id w:val="-160379109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10BC2" w:rsidRPr="00B0039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BE2E00" w:rsidRDefault="00BE2E00" w:rsidP="00BE2E00">
      <w:pPr>
        <w:pStyle w:val="BodyText"/>
        <w:spacing w:before="2"/>
      </w:pPr>
    </w:p>
    <w:p w:rsidR="00BE2E00" w:rsidRDefault="00BE2E00" w:rsidP="00BE2E00">
      <w:pPr>
        <w:pStyle w:val="BodyText"/>
        <w:spacing w:before="101"/>
        <w:ind w:left="572"/>
        <w:jc w:val="center"/>
      </w:pPr>
      <w:r>
        <w:t>Appeal</w:t>
      </w:r>
      <w:r>
        <w:rPr>
          <w:spacing w:val="-14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7" w:history="1">
        <w:r w:rsidR="007D40A5" w:rsidRPr="00965638">
          <w:rPr>
            <w:rStyle w:val="Hyperlink"/>
            <w:spacing w:val="-4"/>
          </w:rPr>
          <w:t>conduct@rau.ac.uk</w:t>
        </w:r>
      </w:hyperlink>
      <w:r w:rsidR="007D40A5">
        <w:rPr>
          <w:spacing w:val="-4"/>
        </w:rPr>
        <w:t xml:space="preserve"> </w:t>
      </w:r>
    </w:p>
    <w:p w:rsidR="00BE2E00" w:rsidRDefault="00BE2E00" w:rsidP="00BE2E00">
      <w:pPr>
        <w:jc w:val="center"/>
      </w:pPr>
    </w:p>
    <w:sectPr w:rsidR="00BE2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00" w:rsidRDefault="00BE2E00" w:rsidP="00BE2E00">
      <w:r>
        <w:separator/>
      </w:r>
    </w:p>
  </w:endnote>
  <w:endnote w:type="continuationSeparator" w:id="0">
    <w:p w:rsidR="00BE2E00" w:rsidRDefault="00BE2E00" w:rsidP="00BE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00" w:rsidRDefault="00BE2E00" w:rsidP="00BE2E00">
      <w:r>
        <w:separator/>
      </w:r>
    </w:p>
  </w:footnote>
  <w:footnote w:type="continuationSeparator" w:id="0">
    <w:p w:rsidR="00BE2E00" w:rsidRDefault="00BE2E00" w:rsidP="00BE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00" w:rsidRDefault="00BE2E00">
    <w:pPr>
      <w:pStyle w:val="Header"/>
    </w:pPr>
    <w:r>
      <w:rPr>
        <w:noProof/>
      </w:rPr>
      <w:drawing>
        <wp:inline distT="0" distB="0" distL="0" distR="0" wp14:anchorId="41203990">
          <wp:extent cx="1218336" cy="662936"/>
          <wp:effectExtent l="0" t="0" r="1270" b="4445"/>
          <wp:docPr id="1" name="Image 1" descr="RAU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336" cy="66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E00" w:rsidRPr="00BE2E00" w:rsidRDefault="00BE2E00" w:rsidP="00BE2E00">
    <w:pPr>
      <w:pStyle w:val="Header"/>
      <w:jc w:val="center"/>
      <w:rPr>
        <w:rFonts w:ascii="Tahoma" w:hAnsi="Tahoma" w:cs="Tahoma"/>
        <w:b/>
        <w:color w:val="808080" w:themeColor="background1" w:themeShade="80"/>
      </w:rPr>
    </w:pPr>
    <w:r w:rsidRPr="00BE2E00">
      <w:rPr>
        <w:rFonts w:ascii="Tahoma" w:hAnsi="Tahoma" w:cs="Tahoma"/>
        <w:b/>
        <w:color w:val="808080" w:themeColor="background1" w:themeShade="80"/>
      </w:rPr>
      <w:t>APPEAL AGAINST ACADEMIC MISCONDUCT DECISION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00"/>
    <w:rsid w:val="000A2E2D"/>
    <w:rsid w:val="000B23D0"/>
    <w:rsid w:val="00210BC2"/>
    <w:rsid w:val="006010B3"/>
    <w:rsid w:val="007D40A5"/>
    <w:rsid w:val="00BE2E00"/>
    <w:rsid w:val="00C810ED"/>
    <w:rsid w:val="00E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FD89D3-1423-41A0-B3CF-4E35A12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E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E0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2E00"/>
  </w:style>
  <w:style w:type="paragraph" w:styleId="Footer">
    <w:name w:val="footer"/>
    <w:basedOn w:val="Normal"/>
    <w:link w:val="FooterChar"/>
    <w:uiPriority w:val="99"/>
    <w:unhideWhenUsed/>
    <w:rsid w:val="00BE2E0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2E00"/>
  </w:style>
  <w:style w:type="paragraph" w:styleId="BodyText">
    <w:name w:val="Body Text"/>
    <w:basedOn w:val="Normal"/>
    <w:link w:val="BodyTextChar"/>
    <w:uiPriority w:val="1"/>
    <w:qFormat/>
    <w:rsid w:val="00BE2E00"/>
  </w:style>
  <w:style w:type="character" w:customStyle="1" w:styleId="BodyTextChar">
    <w:name w:val="Body Text Char"/>
    <w:basedOn w:val="DefaultParagraphFont"/>
    <w:link w:val="BodyText"/>
    <w:uiPriority w:val="1"/>
    <w:rsid w:val="00BE2E00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BE2E00"/>
    <w:pPr>
      <w:ind w:left="107"/>
    </w:pPr>
  </w:style>
  <w:style w:type="character" w:styleId="Hyperlink">
    <w:name w:val="Hyperlink"/>
    <w:basedOn w:val="DefaultParagraphFont"/>
    <w:uiPriority w:val="99"/>
    <w:unhideWhenUsed/>
    <w:rsid w:val="00C8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0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duct@ra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uct@rau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5A26-E17D-4D93-9A3F-D9F02113A90F}"/>
      </w:docPartPr>
      <w:docPartBody>
        <w:p w:rsidR="00000000" w:rsidRDefault="0008685E">
          <w:r w:rsidRPr="00B003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095C-B13E-48A7-BC5D-0CE7E46EBA5B}"/>
      </w:docPartPr>
      <w:docPartBody>
        <w:p w:rsidR="00000000" w:rsidRDefault="0008685E">
          <w:r w:rsidRPr="00B003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E"/>
    <w:rsid w:val="000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8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Wilson</dc:creator>
  <cp:keywords/>
  <dc:description/>
  <cp:lastModifiedBy>Jayne Thorley</cp:lastModifiedBy>
  <cp:revision>3</cp:revision>
  <dcterms:created xsi:type="dcterms:W3CDTF">2024-04-18T15:56:00Z</dcterms:created>
  <dcterms:modified xsi:type="dcterms:W3CDTF">2024-04-18T15:58:00Z</dcterms:modified>
</cp:coreProperties>
</file>