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89" w:rsidRPr="006A7950" w:rsidRDefault="001A1540" w:rsidP="00F5593B">
      <w:pPr>
        <w:jc w:val="right"/>
        <w:rPr>
          <w:rFonts w:ascii="Arial" w:hAnsi="Arial" w:cs="Arial"/>
        </w:rPr>
      </w:pPr>
      <w:r>
        <w:rPr>
          <w:rFonts w:ascii="Arial" w:hAnsi="Arial" w:cs="Arial"/>
          <w:noProof/>
          <w:lang w:eastAsia="en-GB"/>
        </w:rPr>
        <w:drawing>
          <wp:inline distT="0" distB="0" distL="0" distR="0">
            <wp:extent cx="1571625" cy="962025"/>
            <wp:effectExtent l="0" t="0" r="9525" b="9525"/>
            <wp:docPr id="1" name="Picture 1" descr="RAU%20Colour%20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20Colour%20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inline>
        </w:drawing>
      </w:r>
    </w:p>
    <w:p w:rsidR="00B46289" w:rsidRPr="006A7950" w:rsidRDefault="00B46289">
      <w:pPr>
        <w:jc w:val="center"/>
        <w:rPr>
          <w:rFonts w:ascii="Arial" w:hAnsi="Arial" w:cs="Arial"/>
        </w:rPr>
      </w:pPr>
    </w:p>
    <w:p w:rsidR="00B46289" w:rsidRPr="006A7950" w:rsidRDefault="00B46289">
      <w:pPr>
        <w:jc w:val="center"/>
        <w:rPr>
          <w:rFonts w:ascii="Arial" w:hAnsi="Arial" w:cs="Arial"/>
        </w:rPr>
      </w:pPr>
    </w:p>
    <w:p w:rsidR="00B46289" w:rsidRPr="006A7950" w:rsidRDefault="00B46289" w:rsidP="00C51F01">
      <w:pPr>
        <w:pStyle w:val="Heading1"/>
        <w:jc w:val="left"/>
        <w:rPr>
          <w:rFonts w:ascii="Arial" w:hAnsi="Arial" w:cs="Arial"/>
          <w:sz w:val="28"/>
          <w:szCs w:val="28"/>
        </w:rPr>
      </w:pPr>
      <w:r w:rsidRPr="006A7950">
        <w:rPr>
          <w:rFonts w:ascii="Arial" w:hAnsi="Arial" w:cs="Arial"/>
          <w:sz w:val="28"/>
          <w:szCs w:val="28"/>
        </w:rPr>
        <w:t>PROGRAMME SPECIFICATION</w:t>
      </w:r>
    </w:p>
    <w:p w:rsidR="00C51F01" w:rsidRDefault="00681A37" w:rsidP="00C45B13">
      <w:pPr>
        <w:rPr>
          <w:rFonts w:ascii="Arial" w:hAnsi="Arial" w:cs="Arial"/>
          <w:b/>
          <w:bCs/>
          <w:sz w:val="28"/>
          <w:szCs w:val="28"/>
        </w:rPr>
      </w:pPr>
      <w:r>
        <w:rPr>
          <w:rFonts w:ascii="Arial" w:hAnsi="Arial" w:cs="Arial"/>
          <w:b/>
          <w:bCs/>
          <w:sz w:val="28"/>
          <w:szCs w:val="28"/>
        </w:rPr>
        <w:t>BSc Bloodstock &amp; Performance Horse Management</w:t>
      </w:r>
    </w:p>
    <w:p w:rsidR="00C45B13" w:rsidRPr="006A7950" w:rsidRDefault="00C45B13">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4435"/>
      </w:tblGrid>
      <w:tr w:rsidR="00B46289" w:rsidRPr="006A7950" w:rsidTr="00605941">
        <w:tc>
          <w:tcPr>
            <w:tcW w:w="4254" w:type="dxa"/>
            <w:shd w:val="clear" w:color="auto" w:fill="D9D9D9"/>
          </w:tcPr>
          <w:p w:rsidR="00B46289" w:rsidRPr="006A7950" w:rsidRDefault="00283A63">
            <w:pPr>
              <w:pStyle w:val="Header"/>
              <w:numPr>
                <w:ilvl w:val="0"/>
                <w:numId w:val="3"/>
              </w:numPr>
              <w:tabs>
                <w:tab w:val="clear" w:pos="4153"/>
                <w:tab w:val="clear" w:pos="8306"/>
              </w:tabs>
              <w:rPr>
                <w:rFonts w:ascii="Arial" w:hAnsi="Arial" w:cs="Arial"/>
                <w:b/>
                <w:bCs/>
              </w:rPr>
            </w:pPr>
            <w:r>
              <w:rPr>
                <w:rFonts w:ascii="Arial" w:hAnsi="Arial" w:cs="Arial"/>
                <w:b/>
                <w:bCs/>
              </w:rPr>
              <w:t>Awarding i</w:t>
            </w:r>
            <w:r w:rsidR="00B46289" w:rsidRPr="006A7950">
              <w:rPr>
                <w:rFonts w:ascii="Arial" w:hAnsi="Arial" w:cs="Arial"/>
                <w:b/>
                <w:bCs/>
              </w:rPr>
              <w:t>nstitution</w:t>
            </w:r>
          </w:p>
          <w:p w:rsidR="00B46289" w:rsidRPr="006A7950" w:rsidRDefault="00B46289">
            <w:pPr>
              <w:pStyle w:val="Header"/>
              <w:tabs>
                <w:tab w:val="clear" w:pos="4153"/>
                <w:tab w:val="clear" w:pos="8306"/>
              </w:tabs>
              <w:rPr>
                <w:rFonts w:ascii="Arial" w:hAnsi="Arial" w:cs="Arial"/>
                <w:b/>
                <w:bCs/>
              </w:rPr>
            </w:pPr>
          </w:p>
        </w:tc>
        <w:tc>
          <w:tcPr>
            <w:tcW w:w="4592" w:type="dxa"/>
          </w:tcPr>
          <w:p w:rsidR="00B46289" w:rsidRPr="006A7950" w:rsidRDefault="00681A37">
            <w:pPr>
              <w:tabs>
                <w:tab w:val="num" w:pos="360"/>
              </w:tabs>
              <w:ind w:left="360" w:hanging="360"/>
              <w:rPr>
                <w:rFonts w:ascii="Arial" w:hAnsi="Arial" w:cs="Arial"/>
              </w:rPr>
            </w:pPr>
            <w:r>
              <w:rPr>
                <w:rFonts w:ascii="Arial" w:hAnsi="Arial" w:cs="Arial"/>
              </w:rPr>
              <w:t>Royal Agricultural University</w:t>
            </w:r>
          </w:p>
        </w:tc>
      </w:tr>
      <w:tr w:rsidR="00B46289" w:rsidRPr="006A7950" w:rsidTr="00605941">
        <w:tc>
          <w:tcPr>
            <w:tcW w:w="4254"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Teaching i</w:t>
            </w:r>
            <w:r w:rsidR="00B46289" w:rsidRPr="006A7950">
              <w:rPr>
                <w:rFonts w:ascii="Arial" w:hAnsi="Arial" w:cs="Arial"/>
                <w:b/>
                <w:bCs/>
              </w:rPr>
              <w:t>nstitution</w:t>
            </w:r>
          </w:p>
          <w:p w:rsidR="00B46289" w:rsidRPr="006A7950" w:rsidRDefault="00B46289">
            <w:pPr>
              <w:rPr>
                <w:rFonts w:ascii="Arial" w:hAnsi="Arial" w:cs="Arial"/>
                <w:b/>
                <w:bCs/>
              </w:rPr>
            </w:pPr>
          </w:p>
        </w:tc>
        <w:tc>
          <w:tcPr>
            <w:tcW w:w="4592" w:type="dxa"/>
          </w:tcPr>
          <w:p w:rsidR="00B46289" w:rsidRPr="006A7950" w:rsidRDefault="00681A37">
            <w:pPr>
              <w:tabs>
                <w:tab w:val="num" w:pos="360"/>
              </w:tabs>
              <w:ind w:left="360" w:hanging="360"/>
              <w:rPr>
                <w:rFonts w:ascii="Arial" w:hAnsi="Arial" w:cs="Arial"/>
              </w:rPr>
            </w:pPr>
            <w:r>
              <w:rPr>
                <w:rFonts w:ascii="Arial" w:hAnsi="Arial" w:cs="Arial"/>
              </w:rPr>
              <w:t>Royal Agricultural University</w:t>
            </w:r>
          </w:p>
        </w:tc>
      </w:tr>
      <w:tr w:rsidR="004F4F32" w:rsidRPr="006A7950" w:rsidTr="00605941">
        <w:tc>
          <w:tcPr>
            <w:tcW w:w="4254" w:type="dxa"/>
            <w:shd w:val="clear" w:color="auto" w:fill="D9D9D9"/>
          </w:tcPr>
          <w:p w:rsidR="004F4F32" w:rsidRDefault="009A3AD3">
            <w:pPr>
              <w:numPr>
                <w:ilvl w:val="0"/>
                <w:numId w:val="3"/>
              </w:numPr>
              <w:rPr>
                <w:rFonts w:ascii="Arial" w:hAnsi="Arial" w:cs="Arial"/>
                <w:b/>
                <w:bCs/>
              </w:rPr>
            </w:pPr>
            <w:r>
              <w:rPr>
                <w:rFonts w:ascii="Arial" w:hAnsi="Arial" w:cs="Arial"/>
                <w:b/>
                <w:bCs/>
              </w:rPr>
              <w:t>Centre r</w:t>
            </w:r>
            <w:r w:rsidR="004F4F32">
              <w:rPr>
                <w:rFonts w:ascii="Arial" w:hAnsi="Arial" w:cs="Arial"/>
                <w:b/>
                <w:bCs/>
              </w:rPr>
              <w:t>esponsible for the programme</w:t>
            </w:r>
          </w:p>
        </w:tc>
        <w:tc>
          <w:tcPr>
            <w:tcW w:w="4592" w:type="dxa"/>
          </w:tcPr>
          <w:p w:rsidR="004F4F32" w:rsidRPr="006A7950" w:rsidRDefault="00681A37">
            <w:pPr>
              <w:tabs>
                <w:tab w:val="num" w:pos="360"/>
              </w:tabs>
              <w:ind w:left="360" w:hanging="360"/>
              <w:rPr>
                <w:rFonts w:ascii="Arial" w:hAnsi="Arial" w:cs="Arial"/>
              </w:rPr>
            </w:pPr>
            <w:r>
              <w:rPr>
                <w:rFonts w:ascii="Arial" w:hAnsi="Arial" w:cs="Arial"/>
              </w:rPr>
              <w:t>School of Equine Management &amp; Science</w:t>
            </w:r>
          </w:p>
        </w:tc>
      </w:tr>
      <w:tr w:rsidR="00B06A7B" w:rsidRPr="006A7950" w:rsidTr="00605941">
        <w:tc>
          <w:tcPr>
            <w:tcW w:w="4254" w:type="dxa"/>
            <w:shd w:val="clear" w:color="auto" w:fill="D9D9D9"/>
          </w:tcPr>
          <w:p w:rsidR="00B06A7B" w:rsidRDefault="00B06A7B">
            <w:pPr>
              <w:numPr>
                <w:ilvl w:val="0"/>
                <w:numId w:val="3"/>
              </w:numPr>
              <w:rPr>
                <w:rFonts w:ascii="Arial" w:hAnsi="Arial" w:cs="Arial"/>
                <w:b/>
                <w:bCs/>
              </w:rPr>
            </w:pPr>
            <w:r>
              <w:rPr>
                <w:rFonts w:ascii="Arial" w:hAnsi="Arial" w:cs="Arial"/>
                <w:b/>
                <w:bCs/>
              </w:rPr>
              <w:t>Programme Manager</w:t>
            </w:r>
          </w:p>
        </w:tc>
        <w:tc>
          <w:tcPr>
            <w:tcW w:w="4592" w:type="dxa"/>
          </w:tcPr>
          <w:p w:rsidR="00B06A7B" w:rsidRPr="006A7950" w:rsidRDefault="00B06A7B">
            <w:pPr>
              <w:tabs>
                <w:tab w:val="num" w:pos="360"/>
              </w:tabs>
              <w:ind w:left="360" w:hanging="360"/>
              <w:rPr>
                <w:rFonts w:ascii="Arial" w:hAnsi="Arial" w:cs="Arial"/>
              </w:rPr>
            </w:pPr>
          </w:p>
        </w:tc>
      </w:tr>
      <w:tr w:rsidR="00B46289" w:rsidRPr="006A7950" w:rsidTr="00605941">
        <w:tc>
          <w:tcPr>
            <w:tcW w:w="4254"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Final award t</w:t>
            </w:r>
            <w:r w:rsidR="00B46289" w:rsidRPr="006A7950">
              <w:rPr>
                <w:rFonts w:ascii="Arial" w:hAnsi="Arial" w:cs="Arial"/>
                <w:b/>
                <w:bCs/>
              </w:rPr>
              <w:t>itle(s)</w:t>
            </w:r>
          </w:p>
          <w:p w:rsidR="00B46289" w:rsidRPr="006A7950" w:rsidRDefault="00B46289">
            <w:pPr>
              <w:rPr>
                <w:rFonts w:ascii="Arial" w:hAnsi="Arial" w:cs="Arial"/>
                <w:b/>
                <w:bCs/>
              </w:rPr>
            </w:pPr>
          </w:p>
        </w:tc>
        <w:tc>
          <w:tcPr>
            <w:tcW w:w="4592" w:type="dxa"/>
          </w:tcPr>
          <w:p w:rsidR="00B46289" w:rsidRDefault="00B46289" w:rsidP="00232AB8">
            <w:pPr>
              <w:tabs>
                <w:tab w:val="num" w:pos="0"/>
              </w:tabs>
              <w:rPr>
                <w:rFonts w:ascii="Arial" w:hAnsi="Arial" w:cs="Arial"/>
              </w:rPr>
            </w:pPr>
          </w:p>
          <w:p w:rsidR="00605941" w:rsidRPr="006A7950" w:rsidRDefault="00681A37" w:rsidP="00232AB8">
            <w:pPr>
              <w:tabs>
                <w:tab w:val="num" w:pos="0"/>
              </w:tabs>
              <w:rPr>
                <w:rFonts w:ascii="Arial" w:hAnsi="Arial" w:cs="Arial"/>
              </w:rPr>
            </w:pPr>
            <w:r>
              <w:rPr>
                <w:rFonts w:ascii="Arial" w:hAnsi="Arial" w:cs="Arial"/>
              </w:rPr>
              <w:t xml:space="preserve">BSc(Hons) </w:t>
            </w:r>
          </w:p>
        </w:tc>
      </w:tr>
      <w:tr w:rsidR="004F4F32" w:rsidRPr="006A7950" w:rsidTr="00605941">
        <w:tc>
          <w:tcPr>
            <w:tcW w:w="4254" w:type="dxa"/>
            <w:shd w:val="clear" w:color="auto" w:fill="D9D9D9"/>
          </w:tcPr>
          <w:p w:rsidR="004F4F32" w:rsidRDefault="004F4F32">
            <w:pPr>
              <w:numPr>
                <w:ilvl w:val="0"/>
                <w:numId w:val="3"/>
              </w:numPr>
              <w:rPr>
                <w:rFonts w:ascii="Arial" w:hAnsi="Arial" w:cs="Arial"/>
                <w:b/>
                <w:bCs/>
              </w:rPr>
            </w:pPr>
            <w:r>
              <w:rPr>
                <w:rFonts w:ascii="Arial" w:hAnsi="Arial" w:cs="Arial"/>
                <w:b/>
                <w:bCs/>
              </w:rPr>
              <w:t>Interim Award Titles</w:t>
            </w:r>
          </w:p>
        </w:tc>
        <w:tc>
          <w:tcPr>
            <w:tcW w:w="4592" w:type="dxa"/>
          </w:tcPr>
          <w:p w:rsidR="004F4F32" w:rsidRPr="006A7950" w:rsidRDefault="000E3CB1" w:rsidP="00605941">
            <w:pPr>
              <w:tabs>
                <w:tab w:val="num" w:pos="0"/>
              </w:tabs>
              <w:rPr>
                <w:rFonts w:ascii="Arial" w:hAnsi="Arial" w:cs="Arial"/>
              </w:rPr>
            </w:pPr>
            <w:proofErr w:type="spellStart"/>
            <w:r>
              <w:rPr>
                <w:rFonts w:ascii="Arial" w:hAnsi="Arial" w:cs="Arial"/>
              </w:rPr>
              <w:t>CertHE</w:t>
            </w:r>
            <w:proofErr w:type="spellEnd"/>
            <w:r>
              <w:rPr>
                <w:rFonts w:ascii="Arial" w:hAnsi="Arial" w:cs="Arial"/>
              </w:rPr>
              <w:t>, DipHE, BSc Bloodstock &amp; Performance Horse Management</w:t>
            </w:r>
          </w:p>
        </w:tc>
      </w:tr>
      <w:tr w:rsidR="00647455" w:rsidRPr="006A7950" w:rsidTr="00605941">
        <w:trPr>
          <w:trHeight w:val="904"/>
        </w:trPr>
        <w:tc>
          <w:tcPr>
            <w:tcW w:w="4254" w:type="dxa"/>
            <w:shd w:val="clear" w:color="auto" w:fill="D9D9D9"/>
          </w:tcPr>
          <w:p w:rsidR="00647455" w:rsidRDefault="00647455">
            <w:pPr>
              <w:numPr>
                <w:ilvl w:val="0"/>
                <w:numId w:val="3"/>
              </w:numPr>
              <w:rPr>
                <w:rFonts w:ascii="Arial" w:hAnsi="Arial" w:cs="Arial"/>
                <w:b/>
                <w:bCs/>
              </w:rPr>
            </w:pPr>
            <w:r>
              <w:rPr>
                <w:rFonts w:ascii="Arial" w:hAnsi="Arial" w:cs="Arial"/>
                <w:b/>
                <w:bCs/>
              </w:rPr>
              <w:t>Academic level on Framework for Higher Education Qualifications (FHEQ)</w:t>
            </w:r>
          </w:p>
          <w:p w:rsidR="00647455" w:rsidRPr="006A7950" w:rsidRDefault="00647455" w:rsidP="00647455">
            <w:pPr>
              <w:rPr>
                <w:rFonts w:ascii="Arial" w:hAnsi="Arial" w:cs="Arial"/>
                <w:b/>
                <w:bCs/>
              </w:rPr>
            </w:pPr>
          </w:p>
        </w:tc>
        <w:tc>
          <w:tcPr>
            <w:tcW w:w="4592" w:type="dxa"/>
          </w:tcPr>
          <w:p w:rsidR="00647455" w:rsidRDefault="00681A37" w:rsidP="00232AB8">
            <w:pPr>
              <w:tabs>
                <w:tab w:val="num" w:pos="0"/>
              </w:tabs>
              <w:rPr>
                <w:rFonts w:ascii="Arial" w:hAnsi="Arial" w:cs="Arial"/>
              </w:rPr>
            </w:pPr>
            <w:r>
              <w:rPr>
                <w:rFonts w:ascii="Arial" w:hAnsi="Arial" w:cs="Arial"/>
              </w:rPr>
              <w:t>Level 6</w:t>
            </w:r>
          </w:p>
          <w:p w:rsidR="00647455" w:rsidRPr="006A7950" w:rsidRDefault="00647455" w:rsidP="00232AB8">
            <w:pPr>
              <w:tabs>
                <w:tab w:val="num" w:pos="0"/>
              </w:tabs>
              <w:rPr>
                <w:rFonts w:ascii="Arial" w:hAnsi="Arial" w:cs="Arial"/>
              </w:rPr>
            </w:pPr>
          </w:p>
        </w:tc>
      </w:tr>
      <w:tr w:rsidR="00B46289" w:rsidRPr="006A7950" w:rsidTr="00605941">
        <w:tc>
          <w:tcPr>
            <w:tcW w:w="4254"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UCAS c</w:t>
            </w:r>
            <w:r w:rsidR="00B46289" w:rsidRPr="006A7950">
              <w:rPr>
                <w:rFonts w:ascii="Arial" w:hAnsi="Arial" w:cs="Arial"/>
                <w:b/>
                <w:bCs/>
              </w:rPr>
              <w:t>ode(s)</w:t>
            </w:r>
          </w:p>
          <w:p w:rsidR="00B46289" w:rsidRPr="006A7950" w:rsidRDefault="00B46289">
            <w:pPr>
              <w:pStyle w:val="Header"/>
              <w:tabs>
                <w:tab w:val="clear" w:pos="4153"/>
                <w:tab w:val="clear" w:pos="8306"/>
              </w:tabs>
              <w:rPr>
                <w:rFonts w:ascii="Arial" w:hAnsi="Arial" w:cs="Arial"/>
              </w:rPr>
            </w:pPr>
          </w:p>
        </w:tc>
        <w:tc>
          <w:tcPr>
            <w:tcW w:w="4592" w:type="dxa"/>
          </w:tcPr>
          <w:p w:rsidR="00B46289" w:rsidRPr="006A7950" w:rsidRDefault="008A7867" w:rsidP="00232AB8">
            <w:pPr>
              <w:tabs>
                <w:tab w:val="num" w:pos="0"/>
              </w:tabs>
              <w:rPr>
                <w:rFonts w:ascii="Arial" w:hAnsi="Arial" w:cs="Arial"/>
              </w:rPr>
            </w:pPr>
            <w:r>
              <w:rPr>
                <w:rFonts w:ascii="Arial" w:hAnsi="Arial" w:cs="Arial"/>
              </w:rPr>
              <w:t>W529</w:t>
            </w:r>
          </w:p>
        </w:tc>
      </w:tr>
      <w:tr w:rsidR="00B46289" w:rsidRPr="006A7950" w:rsidTr="00605941">
        <w:tc>
          <w:tcPr>
            <w:tcW w:w="4254" w:type="dxa"/>
            <w:shd w:val="clear" w:color="auto" w:fill="D9D9D9"/>
          </w:tcPr>
          <w:p w:rsidR="00B46289" w:rsidRPr="006A7950" w:rsidRDefault="00B46289">
            <w:pPr>
              <w:numPr>
                <w:ilvl w:val="0"/>
                <w:numId w:val="3"/>
              </w:numPr>
              <w:rPr>
                <w:rFonts w:ascii="Arial" w:hAnsi="Arial" w:cs="Arial"/>
                <w:b/>
                <w:bCs/>
              </w:rPr>
            </w:pPr>
            <w:r w:rsidRPr="006A7950">
              <w:rPr>
                <w:rFonts w:ascii="Arial" w:hAnsi="Arial" w:cs="Arial"/>
                <w:b/>
                <w:bCs/>
              </w:rPr>
              <w:t>Relevant QAA Subject Benchmark Statement(s)</w:t>
            </w:r>
            <w:r w:rsidR="000D46A6" w:rsidRPr="006A7950">
              <w:rPr>
                <w:rFonts w:ascii="Arial" w:hAnsi="Arial" w:cs="Arial"/>
                <w:b/>
                <w:bCs/>
              </w:rPr>
              <w:t xml:space="preserve"> and othe</w:t>
            </w:r>
            <w:r w:rsidR="00647455">
              <w:rPr>
                <w:rFonts w:ascii="Arial" w:hAnsi="Arial" w:cs="Arial"/>
                <w:b/>
                <w:bCs/>
              </w:rPr>
              <w:t>r reference points, e.g.</w:t>
            </w:r>
            <w:r w:rsidR="000D46A6" w:rsidRPr="006A7950">
              <w:rPr>
                <w:rFonts w:ascii="Arial" w:hAnsi="Arial" w:cs="Arial"/>
                <w:b/>
                <w:bCs/>
              </w:rPr>
              <w:t xml:space="preserve"> FD qualification benchmark</w:t>
            </w:r>
          </w:p>
          <w:p w:rsidR="00B46289" w:rsidRPr="006A7950" w:rsidRDefault="00B46289">
            <w:pPr>
              <w:pStyle w:val="Header"/>
              <w:tabs>
                <w:tab w:val="clear" w:pos="4153"/>
                <w:tab w:val="clear" w:pos="8306"/>
              </w:tabs>
              <w:rPr>
                <w:rFonts w:ascii="Arial" w:hAnsi="Arial" w:cs="Arial"/>
              </w:rPr>
            </w:pPr>
          </w:p>
        </w:tc>
        <w:tc>
          <w:tcPr>
            <w:tcW w:w="4592" w:type="dxa"/>
          </w:tcPr>
          <w:p w:rsidR="00605941" w:rsidRDefault="000E3CB1" w:rsidP="000E3CB1">
            <w:pPr>
              <w:tabs>
                <w:tab w:val="num" w:pos="0"/>
              </w:tabs>
              <w:rPr>
                <w:rFonts w:ascii="Arial" w:hAnsi="Arial" w:cs="Arial"/>
              </w:rPr>
            </w:pPr>
            <w:r>
              <w:rPr>
                <w:rFonts w:ascii="Arial" w:hAnsi="Arial" w:cs="Arial"/>
              </w:rPr>
              <w:t>QAA Honours Degree Subject</w:t>
            </w:r>
          </w:p>
          <w:p w:rsidR="000E3CB1" w:rsidRDefault="000E3CB1" w:rsidP="000E3CB1">
            <w:pPr>
              <w:tabs>
                <w:tab w:val="num" w:pos="0"/>
              </w:tabs>
              <w:rPr>
                <w:rFonts w:ascii="Arial" w:hAnsi="Arial" w:cs="Arial"/>
              </w:rPr>
            </w:pPr>
            <w:r>
              <w:rPr>
                <w:rFonts w:ascii="Arial" w:hAnsi="Arial" w:cs="Arial"/>
              </w:rPr>
              <w:t>Benchmark Statement for Agriculture, Horticulture, Forestry, Food and Consumer Sciences (2009)</w:t>
            </w:r>
          </w:p>
          <w:p w:rsidR="000E3CB1" w:rsidRPr="006A7950" w:rsidRDefault="000E3CB1" w:rsidP="000E3CB1">
            <w:pPr>
              <w:tabs>
                <w:tab w:val="num" w:pos="0"/>
              </w:tabs>
              <w:rPr>
                <w:rFonts w:ascii="Arial" w:hAnsi="Arial" w:cs="Arial"/>
              </w:rPr>
            </w:pPr>
            <w:r>
              <w:rPr>
                <w:rFonts w:ascii="Arial" w:hAnsi="Arial" w:cs="Arial"/>
              </w:rPr>
              <w:t>QAA Honours Degree Statement for Biosciences (2015)</w:t>
            </w:r>
          </w:p>
        </w:tc>
      </w:tr>
      <w:tr w:rsidR="000D46A6" w:rsidRPr="006A7950" w:rsidTr="00605941">
        <w:tc>
          <w:tcPr>
            <w:tcW w:w="4254" w:type="dxa"/>
            <w:tcBorders>
              <w:bottom w:val="single" w:sz="4" w:space="0" w:color="auto"/>
            </w:tcBorders>
            <w:shd w:val="clear" w:color="auto" w:fill="D9D9D9"/>
          </w:tcPr>
          <w:p w:rsidR="000D46A6" w:rsidRPr="006A7950" w:rsidRDefault="000D46A6" w:rsidP="00E401A0">
            <w:pPr>
              <w:numPr>
                <w:ilvl w:val="0"/>
                <w:numId w:val="3"/>
              </w:numPr>
              <w:rPr>
                <w:rFonts w:ascii="Arial" w:hAnsi="Arial" w:cs="Arial"/>
                <w:b/>
                <w:bCs/>
              </w:rPr>
            </w:pPr>
            <w:r w:rsidRPr="006A7950">
              <w:rPr>
                <w:rFonts w:ascii="Arial" w:hAnsi="Arial" w:cs="Arial"/>
                <w:b/>
                <w:bCs/>
              </w:rPr>
              <w:t>Details of accreditation by a professional/statutory body</w:t>
            </w:r>
          </w:p>
          <w:p w:rsidR="000D46A6" w:rsidRPr="006A7950" w:rsidRDefault="000D46A6" w:rsidP="00E401A0">
            <w:pPr>
              <w:rPr>
                <w:rFonts w:ascii="Arial" w:hAnsi="Arial" w:cs="Arial"/>
                <w:b/>
                <w:bCs/>
              </w:rPr>
            </w:pPr>
          </w:p>
        </w:tc>
        <w:tc>
          <w:tcPr>
            <w:tcW w:w="4592" w:type="dxa"/>
            <w:tcBorders>
              <w:bottom w:val="single" w:sz="4" w:space="0" w:color="auto"/>
            </w:tcBorders>
          </w:tcPr>
          <w:p w:rsidR="00605941" w:rsidRPr="006A7950" w:rsidRDefault="000E3CB1" w:rsidP="00E401A0">
            <w:pPr>
              <w:tabs>
                <w:tab w:val="num" w:pos="0"/>
              </w:tabs>
              <w:rPr>
                <w:rFonts w:ascii="Arial" w:hAnsi="Arial" w:cs="Arial"/>
              </w:rPr>
            </w:pPr>
            <w:r>
              <w:rPr>
                <w:rFonts w:ascii="Arial" w:hAnsi="Arial" w:cs="Arial"/>
              </w:rPr>
              <w:t>N/A</w:t>
            </w:r>
          </w:p>
        </w:tc>
      </w:tr>
      <w:tr w:rsidR="000E12EA" w:rsidRPr="006A7950" w:rsidTr="00605941">
        <w:tc>
          <w:tcPr>
            <w:tcW w:w="4254" w:type="dxa"/>
            <w:tcBorders>
              <w:bottom w:val="single" w:sz="4" w:space="0" w:color="auto"/>
            </w:tcBorders>
            <w:shd w:val="clear" w:color="auto" w:fill="D9D9D9"/>
          </w:tcPr>
          <w:p w:rsidR="000E12EA" w:rsidRPr="006A7950" w:rsidRDefault="000E12EA" w:rsidP="004F4F32">
            <w:pPr>
              <w:numPr>
                <w:ilvl w:val="0"/>
                <w:numId w:val="3"/>
              </w:numPr>
              <w:rPr>
                <w:rFonts w:ascii="Arial" w:hAnsi="Arial" w:cs="Arial"/>
                <w:b/>
                <w:bCs/>
              </w:rPr>
            </w:pPr>
            <w:r w:rsidRPr="006A7950">
              <w:rPr>
                <w:rFonts w:ascii="Arial" w:hAnsi="Arial" w:cs="Arial"/>
                <w:b/>
                <w:bCs/>
              </w:rPr>
              <w:t xml:space="preserve">Mode of </w:t>
            </w:r>
            <w:r w:rsidR="004F4F32">
              <w:rPr>
                <w:rFonts w:ascii="Arial" w:hAnsi="Arial" w:cs="Arial"/>
                <w:b/>
                <w:bCs/>
              </w:rPr>
              <w:t>delivery</w:t>
            </w:r>
          </w:p>
        </w:tc>
        <w:tc>
          <w:tcPr>
            <w:tcW w:w="4592" w:type="dxa"/>
            <w:tcBorders>
              <w:bottom w:val="single" w:sz="4" w:space="0" w:color="auto"/>
            </w:tcBorders>
          </w:tcPr>
          <w:p w:rsidR="000E12EA" w:rsidRPr="006A7950" w:rsidRDefault="000E3CB1" w:rsidP="00232AB8">
            <w:pPr>
              <w:tabs>
                <w:tab w:val="num" w:pos="0"/>
              </w:tabs>
              <w:rPr>
                <w:rFonts w:ascii="Arial" w:hAnsi="Arial" w:cs="Arial"/>
              </w:rPr>
            </w:pPr>
            <w:r>
              <w:rPr>
                <w:rFonts w:ascii="Arial" w:hAnsi="Arial" w:cs="Arial"/>
              </w:rPr>
              <w:t>Full-time and part-time</w:t>
            </w:r>
          </w:p>
        </w:tc>
      </w:tr>
      <w:tr w:rsidR="000E12EA" w:rsidRPr="006A7950" w:rsidTr="00605941">
        <w:tc>
          <w:tcPr>
            <w:tcW w:w="4254" w:type="dxa"/>
            <w:tcBorders>
              <w:bottom w:val="single" w:sz="4" w:space="0" w:color="auto"/>
            </w:tcBorders>
            <w:shd w:val="clear" w:color="auto" w:fill="D9D9D9"/>
          </w:tcPr>
          <w:p w:rsidR="000E12EA" w:rsidRPr="006A7950" w:rsidRDefault="000E12EA">
            <w:pPr>
              <w:numPr>
                <w:ilvl w:val="0"/>
                <w:numId w:val="3"/>
              </w:numPr>
              <w:rPr>
                <w:rFonts w:ascii="Arial" w:hAnsi="Arial" w:cs="Arial"/>
                <w:b/>
                <w:bCs/>
              </w:rPr>
            </w:pPr>
            <w:r w:rsidRPr="006A7950">
              <w:rPr>
                <w:rFonts w:ascii="Arial" w:hAnsi="Arial" w:cs="Arial"/>
                <w:b/>
                <w:bCs/>
              </w:rPr>
              <w:t>Language of study</w:t>
            </w:r>
          </w:p>
        </w:tc>
        <w:tc>
          <w:tcPr>
            <w:tcW w:w="4592" w:type="dxa"/>
            <w:tcBorders>
              <w:bottom w:val="single" w:sz="4" w:space="0" w:color="auto"/>
            </w:tcBorders>
          </w:tcPr>
          <w:p w:rsidR="000E12EA" w:rsidRPr="006A7950" w:rsidRDefault="000E12EA" w:rsidP="00232AB8">
            <w:pPr>
              <w:tabs>
                <w:tab w:val="num" w:pos="0"/>
              </w:tabs>
              <w:rPr>
                <w:rFonts w:ascii="Arial" w:hAnsi="Arial" w:cs="Arial"/>
              </w:rPr>
            </w:pPr>
            <w:r w:rsidRPr="006A7950">
              <w:rPr>
                <w:rFonts w:ascii="Arial" w:hAnsi="Arial" w:cs="Arial"/>
              </w:rPr>
              <w:t>English</w:t>
            </w:r>
          </w:p>
          <w:p w:rsidR="000E12EA" w:rsidRPr="006A7950" w:rsidRDefault="000E12EA" w:rsidP="00232AB8">
            <w:pPr>
              <w:tabs>
                <w:tab w:val="num" w:pos="0"/>
              </w:tabs>
              <w:rPr>
                <w:rFonts w:ascii="Arial" w:hAnsi="Arial" w:cs="Arial"/>
              </w:rPr>
            </w:pPr>
          </w:p>
        </w:tc>
      </w:tr>
      <w:tr w:rsidR="004F4F32" w:rsidRPr="006A7950" w:rsidTr="00605941">
        <w:tc>
          <w:tcPr>
            <w:tcW w:w="4254" w:type="dxa"/>
            <w:tcBorders>
              <w:bottom w:val="single" w:sz="4" w:space="0" w:color="auto"/>
            </w:tcBorders>
            <w:shd w:val="clear" w:color="auto" w:fill="D9D9D9"/>
          </w:tcPr>
          <w:p w:rsidR="004F4F32" w:rsidRPr="006A7950" w:rsidRDefault="004F4F32">
            <w:pPr>
              <w:numPr>
                <w:ilvl w:val="0"/>
                <w:numId w:val="3"/>
              </w:numPr>
              <w:rPr>
                <w:rFonts w:ascii="Arial" w:hAnsi="Arial" w:cs="Arial"/>
                <w:b/>
                <w:bCs/>
              </w:rPr>
            </w:pPr>
            <w:r>
              <w:rPr>
                <w:rFonts w:ascii="Arial" w:hAnsi="Arial" w:cs="Arial"/>
                <w:b/>
                <w:bCs/>
              </w:rPr>
              <w:t>AQSC approval date</w:t>
            </w:r>
          </w:p>
        </w:tc>
        <w:tc>
          <w:tcPr>
            <w:tcW w:w="4592" w:type="dxa"/>
            <w:tcBorders>
              <w:bottom w:val="single" w:sz="4" w:space="0" w:color="auto"/>
            </w:tcBorders>
          </w:tcPr>
          <w:p w:rsidR="004F4F32" w:rsidRDefault="000E3CB1" w:rsidP="00232AB8">
            <w:pPr>
              <w:tabs>
                <w:tab w:val="num" w:pos="0"/>
              </w:tabs>
              <w:rPr>
                <w:rFonts w:ascii="Arial" w:hAnsi="Arial" w:cs="Arial"/>
              </w:rPr>
            </w:pPr>
            <w:r>
              <w:rPr>
                <w:rFonts w:ascii="Arial" w:hAnsi="Arial" w:cs="Arial"/>
              </w:rPr>
              <w:t>April 2016</w:t>
            </w:r>
          </w:p>
          <w:p w:rsidR="000E3CB1" w:rsidRPr="006A7950" w:rsidRDefault="000E3CB1" w:rsidP="00232AB8">
            <w:pPr>
              <w:tabs>
                <w:tab w:val="num" w:pos="0"/>
              </w:tabs>
              <w:rPr>
                <w:rFonts w:ascii="Arial" w:hAnsi="Arial" w:cs="Arial"/>
              </w:rPr>
            </w:pPr>
          </w:p>
        </w:tc>
      </w:tr>
      <w:tr w:rsidR="000D46A6" w:rsidRPr="006A7950" w:rsidTr="00605941">
        <w:tc>
          <w:tcPr>
            <w:tcW w:w="4254" w:type="dxa"/>
            <w:tcBorders>
              <w:bottom w:val="nil"/>
            </w:tcBorders>
            <w:shd w:val="clear" w:color="auto" w:fill="D9D9D9"/>
          </w:tcPr>
          <w:p w:rsidR="000D46A6" w:rsidRPr="006A7950" w:rsidRDefault="004F4F32">
            <w:pPr>
              <w:numPr>
                <w:ilvl w:val="0"/>
                <w:numId w:val="3"/>
              </w:numPr>
              <w:rPr>
                <w:rFonts w:ascii="Arial" w:hAnsi="Arial" w:cs="Arial"/>
                <w:b/>
                <w:bCs/>
              </w:rPr>
            </w:pPr>
            <w:r>
              <w:rPr>
                <w:rFonts w:ascii="Arial" w:hAnsi="Arial" w:cs="Arial"/>
                <w:b/>
                <w:bCs/>
              </w:rPr>
              <w:t>Valid from</w:t>
            </w:r>
          </w:p>
          <w:p w:rsidR="000D46A6" w:rsidRPr="006A7950" w:rsidRDefault="000D46A6">
            <w:pPr>
              <w:rPr>
                <w:rFonts w:ascii="Arial" w:hAnsi="Arial" w:cs="Arial"/>
                <w:b/>
                <w:bCs/>
              </w:rPr>
            </w:pPr>
          </w:p>
        </w:tc>
        <w:tc>
          <w:tcPr>
            <w:tcW w:w="4592" w:type="dxa"/>
            <w:tcBorders>
              <w:bottom w:val="nil"/>
            </w:tcBorders>
          </w:tcPr>
          <w:p w:rsidR="000D46A6" w:rsidRDefault="000D46A6" w:rsidP="00232AB8">
            <w:pPr>
              <w:tabs>
                <w:tab w:val="num" w:pos="0"/>
              </w:tabs>
              <w:rPr>
                <w:rFonts w:ascii="Arial" w:hAnsi="Arial" w:cs="Arial"/>
              </w:rPr>
            </w:pPr>
            <w:r w:rsidRPr="006A7950">
              <w:rPr>
                <w:rFonts w:ascii="Arial" w:hAnsi="Arial" w:cs="Arial"/>
              </w:rPr>
              <w:t>D</w:t>
            </w:r>
            <w:r w:rsidR="000E3CB1">
              <w:rPr>
                <w:rFonts w:ascii="Arial" w:hAnsi="Arial" w:cs="Arial"/>
              </w:rPr>
              <w:t>ate of validation: 2016</w:t>
            </w:r>
          </w:p>
          <w:p w:rsidR="000E3CB1" w:rsidRPr="006A7950" w:rsidRDefault="000E3CB1" w:rsidP="00232AB8">
            <w:pPr>
              <w:tabs>
                <w:tab w:val="num" w:pos="0"/>
              </w:tabs>
              <w:rPr>
                <w:rFonts w:ascii="Arial" w:hAnsi="Arial" w:cs="Arial"/>
              </w:rPr>
            </w:pPr>
            <w:r>
              <w:rPr>
                <w:rFonts w:ascii="Arial" w:hAnsi="Arial" w:cs="Arial"/>
              </w:rPr>
              <w:t>Date current document revised: September 2018</w:t>
            </w:r>
          </w:p>
        </w:tc>
      </w:tr>
      <w:tr w:rsidR="00605941" w:rsidRPr="006A7950" w:rsidTr="00D160F9">
        <w:tc>
          <w:tcPr>
            <w:tcW w:w="8846" w:type="dxa"/>
            <w:gridSpan w:val="2"/>
            <w:tcBorders>
              <w:top w:val="nil"/>
              <w:left w:val="nil"/>
              <w:bottom w:val="single" w:sz="4" w:space="0" w:color="auto"/>
              <w:right w:val="nil"/>
            </w:tcBorders>
            <w:shd w:val="clear" w:color="auto" w:fill="F2F2F2"/>
          </w:tcPr>
          <w:p w:rsidR="00605941" w:rsidRPr="00605941" w:rsidRDefault="00605941" w:rsidP="00232AB8">
            <w:pPr>
              <w:tabs>
                <w:tab w:val="num" w:pos="0"/>
              </w:tabs>
              <w:rPr>
                <w:rFonts w:ascii="Arial" w:hAnsi="Arial" w:cs="Arial"/>
                <w:i/>
              </w:rPr>
            </w:pPr>
            <w:r w:rsidRPr="00605941">
              <w:rPr>
                <w:rFonts w:ascii="Arial" w:hAnsi="Arial" w:cs="Arial"/>
                <w:i/>
              </w:rPr>
              <w:t>For office use only</w:t>
            </w:r>
          </w:p>
        </w:tc>
      </w:tr>
      <w:tr w:rsidR="004F4F32" w:rsidRPr="006A7950" w:rsidTr="00D160F9">
        <w:tc>
          <w:tcPr>
            <w:tcW w:w="4254" w:type="dxa"/>
            <w:tcBorders>
              <w:top w:val="single" w:sz="4" w:space="0" w:color="auto"/>
              <w:bottom w:val="single" w:sz="4" w:space="0" w:color="auto"/>
            </w:tcBorders>
            <w:shd w:val="clear" w:color="auto" w:fill="F2F2F2"/>
          </w:tcPr>
          <w:p w:rsidR="004F4F32" w:rsidRDefault="004F4F32">
            <w:pPr>
              <w:numPr>
                <w:ilvl w:val="0"/>
                <w:numId w:val="3"/>
              </w:numPr>
              <w:rPr>
                <w:rFonts w:ascii="Arial" w:hAnsi="Arial" w:cs="Arial"/>
                <w:b/>
                <w:bCs/>
              </w:rPr>
            </w:pPr>
            <w:r>
              <w:rPr>
                <w:rFonts w:ascii="Arial" w:hAnsi="Arial" w:cs="Arial"/>
                <w:b/>
                <w:bCs/>
              </w:rPr>
              <w:t>Valid to</w:t>
            </w:r>
          </w:p>
        </w:tc>
        <w:tc>
          <w:tcPr>
            <w:tcW w:w="4592" w:type="dxa"/>
            <w:tcBorders>
              <w:top w:val="single" w:sz="4" w:space="0" w:color="auto"/>
              <w:bottom w:val="single" w:sz="4" w:space="0" w:color="auto"/>
            </w:tcBorders>
            <w:shd w:val="clear" w:color="auto" w:fill="F2F2F2"/>
          </w:tcPr>
          <w:p w:rsidR="004F4F32" w:rsidRPr="006A7950" w:rsidRDefault="000E3CB1" w:rsidP="00232AB8">
            <w:pPr>
              <w:tabs>
                <w:tab w:val="num" w:pos="0"/>
              </w:tabs>
              <w:rPr>
                <w:rFonts w:ascii="Arial" w:hAnsi="Arial" w:cs="Arial"/>
              </w:rPr>
            </w:pPr>
            <w:r>
              <w:rPr>
                <w:rFonts w:ascii="Arial" w:hAnsi="Arial" w:cs="Arial"/>
              </w:rPr>
              <w:t>2021</w:t>
            </w:r>
          </w:p>
        </w:tc>
      </w:tr>
      <w:tr w:rsidR="004F4F32" w:rsidRPr="006A7950" w:rsidTr="00D160F9">
        <w:tc>
          <w:tcPr>
            <w:tcW w:w="4254" w:type="dxa"/>
            <w:tcBorders>
              <w:bottom w:val="single" w:sz="4" w:space="0" w:color="auto"/>
            </w:tcBorders>
            <w:shd w:val="clear" w:color="auto" w:fill="F2F2F2"/>
          </w:tcPr>
          <w:p w:rsidR="004F4F32" w:rsidRPr="006A7950" w:rsidRDefault="004F4F32">
            <w:pPr>
              <w:numPr>
                <w:ilvl w:val="0"/>
                <w:numId w:val="3"/>
              </w:numPr>
              <w:rPr>
                <w:rFonts w:ascii="Arial" w:hAnsi="Arial" w:cs="Arial"/>
                <w:b/>
                <w:bCs/>
              </w:rPr>
            </w:pPr>
            <w:r>
              <w:rPr>
                <w:rFonts w:ascii="Arial" w:hAnsi="Arial" w:cs="Arial"/>
                <w:b/>
                <w:bCs/>
              </w:rPr>
              <w:t>Version</w:t>
            </w:r>
          </w:p>
        </w:tc>
        <w:tc>
          <w:tcPr>
            <w:tcW w:w="4592" w:type="dxa"/>
            <w:tcBorders>
              <w:bottom w:val="single" w:sz="4" w:space="0" w:color="auto"/>
            </w:tcBorders>
            <w:shd w:val="clear" w:color="auto" w:fill="F2F2F2"/>
          </w:tcPr>
          <w:p w:rsidR="004F4F32" w:rsidRPr="006A7950" w:rsidRDefault="000E3CB1" w:rsidP="00232AB8">
            <w:pPr>
              <w:tabs>
                <w:tab w:val="num" w:pos="0"/>
              </w:tabs>
              <w:rPr>
                <w:rFonts w:ascii="Arial" w:hAnsi="Arial" w:cs="Arial"/>
              </w:rPr>
            </w:pPr>
            <w:r>
              <w:rPr>
                <w:rFonts w:ascii="Arial" w:hAnsi="Arial" w:cs="Arial"/>
              </w:rPr>
              <w:t>V1</w:t>
            </w:r>
          </w:p>
        </w:tc>
      </w:tr>
      <w:tr w:rsidR="00605941" w:rsidRPr="006A7950" w:rsidTr="00605941">
        <w:trPr>
          <w:cantSplit/>
        </w:trPr>
        <w:tc>
          <w:tcPr>
            <w:tcW w:w="8846" w:type="dxa"/>
            <w:gridSpan w:val="2"/>
            <w:tcBorders>
              <w:top w:val="nil"/>
              <w:left w:val="nil"/>
              <w:bottom w:val="single" w:sz="4" w:space="0" w:color="auto"/>
              <w:right w:val="nil"/>
            </w:tcBorders>
            <w:shd w:val="clear" w:color="auto" w:fill="auto"/>
          </w:tcPr>
          <w:p w:rsidR="00605941" w:rsidRDefault="00605941" w:rsidP="00605941">
            <w:pPr>
              <w:ind w:left="360"/>
              <w:rPr>
                <w:rFonts w:ascii="Arial" w:hAnsi="Arial" w:cs="Arial"/>
                <w:b/>
                <w:bCs/>
              </w:rPr>
            </w:pPr>
          </w:p>
          <w:p w:rsidR="00D30CC1" w:rsidRDefault="00D30CC1" w:rsidP="00605941">
            <w:pPr>
              <w:ind w:left="360"/>
              <w:rPr>
                <w:rFonts w:ascii="Arial" w:hAnsi="Arial" w:cs="Arial"/>
                <w:b/>
                <w:bCs/>
              </w:rPr>
            </w:pPr>
          </w:p>
          <w:p w:rsidR="00D30CC1" w:rsidRDefault="00D30CC1" w:rsidP="00605941">
            <w:pPr>
              <w:ind w:left="360"/>
              <w:rPr>
                <w:rFonts w:ascii="Arial" w:hAnsi="Arial" w:cs="Arial"/>
                <w:b/>
                <w:bCs/>
              </w:rPr>
            </w:pPr>
          </w:p>
        </w:tc>
      </w:tr>
      <w:tr w:rsidR="000D46A6" w:rsidRPr="006A7950" w:rsidTr="00605941">
        <w:trPr>
          <w:cantSplit/>
        </w:trPr>
        <w:tc>
          <w:tcPr>
            <w:tcW w:w="8846" w:type="dxa"/>
            <w:gridSpan w:val="2"/>
            <w:tcBorders>
              <w:top w:val="single" w:sz="4" w:space="0" w:color="auto"/>
            </w:tcBorders>
            <w:shd w:val="clear" w:color="auto" w:fill="D9D9D9"/>
          </w:tcPr>
          <w:p w:rsidR="000D46A6" w:rsidRPr="006A7950" w:rsidRDefault="00283A63">
            <w:pPr>
              <w:numPr>
                <w:ilvl w:val="0"/>
                <w:numId w:val="3"/>
              </w:numPr>
              <w:rPr>
                <w:rFonts w:ascii="Arial" w:hAnsi="Arial" w:cs="Arial"/>
                <w:b/>
                <w:bCs/>
              </w:rPr>
            </w:pPr>
            <w:r>
              <w:rPr>
                <w:rFonts w:ascii="Arial" w:hAnsi="Arial" w:cs="Arial"/>
                <w:b/>
                <w:bCs/>
              </w:rPr>
              <w:t>Educational aims of the p</w:t>
            </w:r>
            <w:r w:rsidR="000D46A6" w:rsidRPr="006A7950">
              <w:rPr>
                <w:rFonts w:ascii="Arial" w:hAnsi="Arial" w:cs="Arial"/>
                <w:b/>
                <w:bCs/>
              </w:rPr>
              <w:t>rogramme</w:t>
            </w:r>
          </w:p>
          <w:p w:rsidR="000D46A6" w:rsidRPr="006A7950" w:rsidRDefault="000D46A6">
            <w:pPr>
              <w:tabs>
                <w:tab w:val="num" w:pos="360"/>
              </w:tabs>
              <w:ind w:left="360" w:hanging="360"/>
              <w:rPr>
                <w:rFonts w:ascii="Arial" w:hAnsi="Arial" w:cs="Arial"/>
              </w:rPr>
            </w:pPr>
          </w:p>
        </w:tc>
      </w:tr>
      <w:tr w:rsidR="00B06A7B" w:rsidRPr="006A7950" w:rsidTr="00605941">
        <w:trPr>
          <w:cantSplit/>
        </w:trPr>
        <w:tc>
          <w:tcPr>
            <w:tcW w:w="8846" w:type="dxa"/>
            <w:gridSpan w:val="2"/>
            <w:shd w:val="clear" w:color="auto" w:fill="auto"/>
          </w:tcPr>
          <w:p w:rsidR="00B06A7B" w:rsidRDefault="00B06A7B" w:rsidP="00B06A7B">
            <w:pPr>
              <w:ind w:left="360"/>
              <w:rPr>
                <w:rFonts w:ascii="Arial" w:hAnsi="Arial" w:cs="Arial"/>
                <w:b/>
                <w:bCs/>
              </w:rPr>
            </w:pPr>
          </w:p>
          <w:p w:rsidR="008A7867" w:rsidRPr="008A7867" w:rsidRDefault="008A7867" w:rsidP="008A7867">
            <w:pPr>
              <w:pStyle w:val="Default"/>
              <w:rPr>
                <w:sz w:val="22"/>
                <w:szCs w:val="22"/>
              </w:rPr>
            </w:pPr>
            <w:r w:rsidRPr="008A7867">
              <w:rPr>
                <w:sz w:val="22"/>
                <w:szCs w:val="22"/>
              </w:rPr>
              <w:t xml:space="preserve">The Programme Management Group (PMG) intends that the following capability statements will provide an overarching framework for all its graduates, and inform specific course aims and outcomes. Thus the PMG expects that all graduates will: </w:t>
            </w:r>
          </w:p>
          <w:p w:rsidR="008A7867" w:rsidRPr="008A7867" w:rsidRDefault="00D30CC1" w:rsidP="008A7867">
            <w:pPr>
              <w:pStyle w:val="Default"/>
              <w:rPr>
                <w:sz w:val="22"/>
                <w:szCs w:val="22"/>
              </w:rPr>
            </w:pPr>
            <w:r>
              <w:rPr>
                <w:sz w:val="22"/>
                <w:szCs w:val="22"/>
              </w:rPr>
              <w:t>(</w:t>
            </w:r>
            <w:proofErr w:type="spellStart"/>
            <w:r>
              <w:rPr>
                <w:sz w:val="22"/>
                <w:szCs w:val="22"/>
              </w:rPr>
              <w:t>i</w:t>
            </w:r>
            <w:proofErr w:type="spellEnd"/>
            <w:r>
              <w:rPr>
                <w:sz w:val="22"/>
                <w:szCs w:val="22"/>
              </w:rPr>
              <w:t>) A</w:t>
            </w:r>
            <w:r w:rsidR="008A7867" w:rsidRPr="008A7867">
              <w:rPr>
                <w:sz w:val="22"/>
                <w:szCs w:val="22"/>
              </w:rPr>
              <w:t xml:space="preserve">pply creative, critical and compassionate thinking processes to social and organisational issues. </w:t>
            </w:r>
          </w:p>
          <w:p w:rsidR="008A7867" w:rsidRPr="008A7867" w:rsidRDefault="00D30CC1" w:rsidP="008A7867">
            <w:pPr>
              <w:pStyle w:val="Default"/>
              <w:rPr>
                <w:sz w:val="22"/>
                <w:szCs w:val="22"/>
              </w:rPr>
            </w:pPr>
            <w:r>
              <w:rPr>
                <w:sz w:val="22"/>
                <w:szCs w:val="22"/>
              </w:rPr>
              <w:t>(ii) D</w:t>
            </w:r>
            <w:r w:rsidR="008A7867" w:rsidRPr="008A7867">
              <w:rPr>
                <w:sz w:val="22"/>
                <w:szCs w:val="22"/>
              </w:rPr>
              <w:t xml:space="preserve">evelop communication abilities using people, ideas, texts, media and technology. </w:t>
            </w:r>
          </w:p>
          <w:p w:rsidR="008A7867" w:rsidRPr="008A7867" w:rsidRDefault="00D30CC1" w:rsidP="008A7867">
            <w:pPr>
              <w:pStyle w:val="Default"/>
              <w:rPr>
                <w:sz w:val="22"/>
                <w:szCs w:val="22"/>
              </w:rPr>
            </w:pPr>
            <w:r>
              <w:rPr>
                <w:sz w:val="22"/>
                <w:szCs w:val="22"/>
              </w:rPr>
              <w:t>(iii) W</w:t>
            </w:r>
            <w:r w:rsidR="008A7867" w:rsidRPr="008A7867">
              <w:rPr>
                <w:sz w:val="22"/>
                <w:szCs w:val="22"/>
              </w:rPr>
              <w:t xml:space="preserve">ork with, manage and lead others in ways which value their diversity and equality and which facilitates their contribution to the organisation and the wider community. </w:t>
            </w:r>
          </w:p>
          <w:p w:rsidR="008A7867" w:rsidRPr="008A7867" w:rsidRDefault="00D30CC1" w:rsidP="008A7867">
            <w:pPr>
              <w:pStyle w:val="Default"/>
              <w:rPr>
                <w:sz w:val="22"/>
                <w:szCs w:val="22"/>
              </w:rPr>
            </w:pPr>
            <w:r>
              <w:rPr>
                <w:sz w:val="22"/>
                <w:szCs w:val="22"/>
              </w:rPr>
              <w:t>(iv) A</w:t>
            </w:r>
            <w:r w:rsidR="008A7867" w:rsidRPr="008A7867">
              <w:rPr>
                <w:sz w:val="22"/>
                <w:szCs w:val="22"/>
              </w:rPr>
              <w:t xml:space="preserve">cquire and apply appropriate management, technical and practical skills and knowledge. </w:t>
            </w:r>
          </w:p>
          <w:p w:rsidR="008A7867" w:rsidRPr="008A7867" w:rsidRDefault="00D30CC1" w:rsidP="008A7867">
            <w:pPr>
              <w:pStyle w:val="Default"/>
              <w:rPr>
                <w:sz w:val="22"/>
                <w:szCs w:val="22"/>
              </w:rPr>
            </w:pPr>
            <w:r>
              <w:rPr>
                <w:sz w:val="22"/>
                <w:szCs w:val="22"/>
              </w:rPr>
              <w:t>(v) D</w:t>
            </w:r>
            <w:r w:rsidR="008A7867" w:rsidRPr="008A7867">
              <w:rPr>
                <w:sz w:val="22"/>
                <w:szCs w:val="22"/>
              </w:rPr>
              <w:t xml:space="preserve">isplay an ability to reflect on and learn from one’s own experiences. </w:t>
            </w:r>
          </w:p>
          <w:p w:rsidR="008A7867" w:rsidRPr="008A7867" w:rsidRDefault="00D30CC1" w:rsidP="008A7867">
            <w:pPr>
              <w:pStyle w:val="Default"/>
              <w:rPr>
                <w:sz w:val="22"/>
                <w:szCs w:val="22"/>
              </w:rPr>
            </w:pPr>
            <w:r>
              <w:rPr>
                <w:sz w:val="22"/>
                <w:szCs w:val="22"/>
              </w:rPr>
              <w:t>(vi) R</w:t>
            </w:r>
            <w:r w:rsidR="008A7867" w:rsidRPr="008A7867">
              <w:rPr>
                <w:sz w:val="22"/>
                <w:szCs w:val="22"/>
              </w:rPr>
              <w:t xml:space="preserve">ecognise and accept continuing learning as being central to one’s capacity to realise potential. </w:t>
            </w:r>
          </w:p>
          <w:p w:rsidR="008A7867" w:rsidRPr="008A7867" w:rsidRDefault="00D30CC1" w:rsidP="008A7867">
            <w:pPr>
              <w:pStyle w:val="Default"/>
              <w:rPr>
                <w:sz w:val="22"/>
                <w:szCs w:val="22"/>
              </w:rPr>
            </w:pPr>
            <w:r>
              <w:rPr>
                <w:sz w:val="22"/>
                <w:szCs w:val="22"/>
              </w:rPr>
              <w:t>(vii) D</w:t>
            </w:r>
            <w:r w:rsidR="008A7867" w:rsidRPr="008A7867">
              <w:rPr>
                <w:sz w:val="22"/>
                <w:szCs w:val="22"/>
              </w:rPr>
              <w:t xml:space="preserve">evelop, express and be able to defend personal values, beliefs and ethics. </w:t>
            </w:r>
          </w:p>
          <w:p w:rsidR="008A7867" w:rsidRPr="008A7867" w:rsidRDefault="00D30CC1" w:rsidP="008A7867">
            <w:pPr>
              <w:pStyle w:val="Default"/>
              <w:rPr>
                <w:sz w:val="22"/>
                <w:szCs w:val="22"/>
              </w:rPr>
            </w:pPr>
            <w:r>
              <w:rPr>
                <w:sz w:val="22"/>
                <w:szCs w:val="22"/>
              </w:rPr>
              <w:t>(viii) H</w:t>
            </w:r>
            <w:r w:rsidR="008A7867" w:rsidRPr="008A7867">
              <w:rPr>
                <w:sz w:val="22"/>
                <w:szCs w:val="22"/>
              </w:rPr>
              <w:t xml:space="preserve">old a perspective which acknowledges local, national and international issues. </w:t>
            </w:r>
          </w:p>
          <w:p w:rsidR="00B06A7B" w:rsidRPr="008A7867" w:rsidRDefault="00D30CC1" w:rsidP="008A7867">
            <w:pPr>
              <w:ind w:left="360"/>
              <w:rPr>
                <w:rFonts w:ascii="Arial" w:hAnsi="Arial" w:cs="Arial"/>
                <w:sz w:val="22"/>
                <w:szCs w:val="22"/>
              </w:rPr>
            </w:pPr>
            <w:r>
              <w:rPr>
                <w:rFonts w:ascii="Arial" w:hAnsi="Arial" w:cs="Arial"/>
                <w:sz w:val="22"/>
                <w:szCs w:val="22"/>
              </w:rPr>
              <w:t>(ix) V</w:t>
            </w:r>
            <w:r w:rsidR="008A7867" w:rsidRPr="008A7867">
              <w:rPr>
                <w:rFonts w:ascii="Arial" w:hAnsi="Arial" w:cs="Arial"/>
                <w:sz w:val="22"/>
                <w:szCs w:val="22"/>
              </w:rPr>
              <w:t xml:space="preserve">alue a citizenship role which is connected to and responsible for the social, environmental, political and economic systems in which we live. </w:t>
            </w:r>
          </w:p>
          <w:p w:rsidR="008A7867" w:rsidRPr="008A7867" w:rsidRDefault="008A7867" w:rsidP="008A7867">
            <w:pPr>
              <w:ind w:left="360"/>
              <w:rPr>
                <w:rFonts w:ascii="Arial" w:hAnsi="Arial" w:cs="Arial"/>
                <w:sz w:val="22"/>
                <w:szCs w:val="22"/>
              </w:rPr>
            </w:pPr>
          </w:p>
          <w:p w:rsidR="008A7867" w:rsidRPr="008A7867" w:rsidRDefault="008A7867" w:rsidP="008A7867">
            <w:pPr>
              <w:pStyle w:val="Default"/>
              <w:rPr>
                <w:sz w:val="22"/>
                <w:szCs w:val="22"/>
              </w:rPr>
            </w:pPr>
            <w:r w:rsidRPr="008A7867">
              <w:rPr>
                <w:sz w:val="22"/>
                <w:szCs w:val="22"/>
              </w:rPr>
              <w:t xml:space="preserve">In relation to the above general capability statements, this programme aims to: </w:t>
            </w:r>
          </w:p>
          <w:p w:rsidR="008A7867" w:rsidRPr="008A7867" w:rsidRDefault="008A7867" w:rsidP="008A7867">
            <w:pPr>
              <w:pStyle w:val="Default"/>
              <w:rPr>
                <w:sz w:val="22"/>
                <w:szCs w:val="22"/>
              </w:rPr>
            </w:pPr>
            <w:proofErr w:type="spellStart"/>
            <w:r w:rsidRPr="008A7867">
              <w:rPr>
                <w:sz w:val="22"/>
                <w:szCs w:val="22"/>
              </w:rPr>
              <w:t>i</w:t>
            </w:r>
            <w:proofErr w:type="spellEnd"/>
            <w:r w:rsidRPr="008A7867">
              <w:rPr>
                <w:sz w:val="22"/>
                <w:szCs w:val="22"/>
              </w:rPr>
              <w:t xml:space="preserve">. Provide a comprehensive understanding of the fundamental principles of scientific investigation to underpin equine management practice </w:t>
            </w:r>
          </w:p>
          <w:p w:rsidR="008A7867" w:rsidRPr="008A7867" w:rsidRDefault="008A7867" w:rsidP="008A7867">
            <w:pPr>
              <w:pStyle w:val="Default"/>
              <w:rPr>
                <w:sz w:val="22"/>
                <w:szCs w:val="22"/>
              </w:rPr>
            </w:pPr>
            <w:r w:rsidRPr="008A7867">
              <w:rPr>
                <w:sz w:val="22"/>
                <w:szCs w:val="22"/>
              </w:rPr>
              <w:t xml:space="preserve">ii. Enable students to develop intellectual, professional and transferable skills to be able apply equine science and business studies to management practice. </w:t>
            </w:r>
          </w:p>
          <w:p w:rsidR="008A7867" w:rsidRPr="008A7867" w:rsidRDefault="008A7867" w:rsidP="008A7867">
            <w:pPr>
              <w:pStyle w:val="Default"/>
              <w:rPr>
                <w:sz w:val="22"/>
                <w:szCs w:val="22"/>
              </w:rPr>
            </w:pPr>
            <w:r w:rsidRPr="008A7867">
              <w:rPr>
                <w:sz w:val="22"/>
                <w:szCs w:val="22"/>
              </w:rPr>
              <w:t xml:space="preserve">iii. Provide students with opportunities to develop their individual interests through choice of work placement, three final-year electives and Honours Project (dissertation) topic. </w:t>
            </w:r>
          </w:p>
          <w:p w:rsidR="008A7867" w:rsidRPr="008A7867" w:rsidRDefault="008A7867" w:rsidP="008A7867">
            <w:pPr>
              <w:ind w:left="360"/>
              <w:rPr>
                <w:rFonts w:ascii="Arial" w:hAnsi="Arial" w:cs="Arial"/>
                <w:b/>
                <w:bCs/>
                <w:sz w:val="22"/>
                <w:szCs w:val="22"/>
              </w:rPr>
            </w:pPr>
            <w:r w:rsidRPr="008A7867">
              <w:rPr>
                <w:rFonts w:ascii="Arial" w:hAnsi="Arial" w:cs="Arial"/>
                <w:sz w:val="22"/>
                <w:szCs w:val="22"/>
              </w:rPr>
              <w:t xml:space="preserve">iv. Prepare students for careers in the equine industry through the integration of University teaching and sandwich employment experience. </w:t>
            </w:r>
          </w:p>
          <w:p w:rsidR="00B06A7B" w:rsidRDefault="00B06A7B" w:rsidP="00D30CC1">
            <w:pPr>
              <w:rPr>
                <w:rFonts w:ascii="Arial" w:hAnsi="Arial" w:cs="Arial"/>
                <w:b/>
                <w:bCs/>
              </w:rPr>
            </w:pPr>
          </w:p>
        </w:tc>
      </w:tr>
    </w:tbl>
    <w:p w:rsidR="00DE7D5F" w:rsidRDefault="00DE7D5F">
      <w:pPr>
        <w:rPr>
          <w:rFonts w:ascii="Arial" w:hAnsi="Arial" w:cs="Arial"/>
        </w:rPr>
      </w:pPr>
    </w:p>
    <w:p w:rsidR="004F4F32" w:rsidRDefault="004F4F32">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Default="00D30CC1">
      <w:pPr>
        <w:rPr>
          <w:rFonts w:ascii="Arial" w:hAnsi="Arial" w:cs="Arial"/>
        </w:rPr>
      </w:pPr>
    </w:p>
    <w:p w:rsidR="00D30CC1" w:rsidRPr="006A7950" w:rsidRDefault="00D30CC1">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4316"/>
      </w:tblGrid>
      <w:tr w:rsidR="00B258B6" w:rsidRPr="006A7950" w:rsidTr="00605941">
        <w:trPr>
          <w:cantSplit/>
          <w:trHeight w:val="1132"/>
        </w:trPr>
        <w:tc>
          <w:tcPr>
            <w:tcW w:w="8846" w:type="dxa"/>
            <w:gridSpan w:val="2"/>
            <w:shd w:val="clear" w:color="auto" w:fill="D9D9D9"/>
          </w:tcPr>
          <w:p w:rsidR="00B258B6" w:rsidRPr="00D30CC1" w:rsidRDefault="00B258B6" w:rsidP="00D30CC1">
            <w:pPr>
              <w:numPr>
                <w:ilvl w:val="0"/>
                <w:numId w:val="3"/>
              </w:numPr>
              <w:rPr>
                <w:rFonts w:ascii="Arial" w:hAnsi="Arial" w:cs="Arial"/>
                <w:b/>
                <w:bCs/>
              </w:rPr>
            </w:pPr>
            <w:r>
              <w:rPr>
                <w:rFonts w:ascii="Arial" w:hAnsi="Arial" w:cs="Arial"/>
                <w:b/>
                <w:bCs/>
              </w:rPr>
              <w:lastRenderedPageBreak/>
              <w:t>Learning Outcomes of the Programme</w:t>
            </w:r>
          </w:p>
        </w:tc>
      </w:tr>
      <w:tr w:rsidR="00B258B6" w:rsidRPr="006A7950" w:rsidTr="00605941">
        <w:trPr>
          <w:cantSplit/>
          <w:trHeight w:val="1132"/>
        </w:trPr>
        <w:tc>
          <w:tcPr>
            <w:tcW w:w="4395" w:type="dxa"/>
            <w:shd w:val="clear" w:color="auto" w:fill="D9D9D9"/>
          </w:tcPr>
          <w:p w:rsidR="00B258B6" w:rsidRDefault="00B258B6" w:rsidP="00B258B6">
            <w:pPr>
              <w:ind w:left="360"/>
              <w:rPr>
                <w:rFonts w:ascii="Arial" w:hAnsi="Arial" w:cs="Arial"/>
                <w:b/>
                <w:bCs/>
              </w:rPr>
            </w:pPr>
            <w:r>
              <w:rPr>
                <w:rFonts w:ascii="Arial" w:hAnsi="Arial" w:cs="Arial"/>
                <w:b/>
                <w:bCs/>
              </w:rPr>
              <w:t>Learning Outcomes</w:t>
            </w:r>
          </w:p>
        </w:tc>
        <w:tc>
          <w:tcPr>
            <w:tcW w:w="4451" w:type="dxa"/>
            <w:shd w:val="clear" w:color="auto" w:fill="D9D9D9"/>
          </w:tcPr>
          <w:p w:rsidR="00B258B6" w:rsidRDefault="00B258B6" w:rsidP="00B258B6">
            <w:pPr>
              <w:ind w:left="360"/>
              <w:rPr>
                <w:rFonts w:ascii="Arial" w:hAnsi="Arial" w:cs="Arial"/>
                <w:b/>
                <w:bCs/>
              </w:rPr>
            </w:pPr>
            <w:r>
              <w:rPr>
                <w:rFonts w:ascii="Arial" w:hAnsi="Arial" w:cs="Arial"/>
                <w:b/>
                <w:bCs/>
              </w:rPr>
              <w:t>Teaching, learning and assessment strategies</w:t>
            </w:r>
          </w:p>
        </w:tc>
      </w:tr>
      <w:tr w:rsidR="00B258B6" w:rsidRPr="006A7950" w:rsidTr="00605941">
        <w:trPr>
          <w:cantSplit/>
          <w:trHeight w:val="468"/>
        </w:trPr>
        <w:tc>
          <w:tcPr>
            <w:tcW w:w="8846"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t xml:space="preserve"> A. </w:t>
            </w:r>
            <w:r w:rsidR="00B258B6" w:rsidRPr="00B258B6">
              <w:rPr>
                <w:rFonts w:ascii="Arial" w:hAnsi="Arial" w:cs="Arial"/>
                <w:b/>
                <w:bCs/>
              </w:rPr>
              <w:t>Knowledge and understanding</w:t>
            </w:r>
          </w:p>
        </w:tc>
      </w:tr>
      <w:tr w:rsidR="00B258B6" w:rsidRPr="006A7950" w:rsidTr="00605941">
        <w:trPr>
          <w:cantSplit/>
          <w:trHeight w:val="1132"/>
        </w:trPr>
        <w:tc>
          <w:tcPr>
            <w:tcW w:w="4395" w:type="dxa"/>
            <w:shd w:val="clear" w:color="auto" w:fill="auto"/>
          </w:tcPr>
          <w:p w:rsidR="00B258B6" w:rsidRDefault="00B258B6" w:rsidP="00B258B6">
            <w:pPr>
              <w:ind w:left="360"/>
              <w:rPr>
                <w:rFonts w:ascii="Arial" w:hAnsi="Arial" w:cs="Arial"/>
                <w:bCs/>
              </w:rPr>
            </w:pPr>
            <w:r w:rsidRPr="00B06A7B">
              <w:rPr>
                <w:rFonts w:ascii="Arial" w:hAnsi="Arial" w:cs="Arial"/>
                <w:bCs/>
              </w:rPr>
              <w:t>A knowledge and understanding of:</w:t>
            </w:r>
          </w:p>
          <w:p w:rsidR="008A7867" w:rsidRDefault="008A7867" w:rsidP="008A7867">
            <w:pPr>
              <w:ind w:left="1080" w:hanging="1080"/>
              <w:rPr>
                <w:rFonts w:ascii="Arial" w:hAnsi="Arial" w:cs="Arial"/>
                <w:szCs w:val="20"/>
              </w:rPr>
            </w:pPr>
          </w:p>
          <w:p w:rsidR="008A7867" w:rsidRDefault="008A7867" w:rsidP="008A7867">
            <w:pPr>
              <w:ind w:left="1080" w:hanging="1080"/>
              <w:rPr>
                <w:rFonts w:ascii="Arial" w:hAnsi="Arial" w:cs="Arial"/>
                <w:szCs w:val="20"/>
              </w:rPr>
            </w:pPr>
            <w:r>
              <w:rPr>
                <w:rFonts w:ascii="Arial" w:hAnsi="Arial" w:cs="Arial"/>
                <w:szCs w:val="20"/>
              </w:rPr>
              <w:t>A1. The UK and international bloodstock and performance horse</w:t>
            </w:r>
          </w:p>
          <w:p w:rsidR="008A7867" w:rsidRDefault="008A7867" w:rsidP="008A7867">
            <w:pPr>
              <w:rPr>
                <w:rFonts w:ascii="Arial" w:hAnsi="Arial" w:cs="Arial"/>
                <w:color w:val="000000"/>
              </w:rPr>
            </w:pPr>
            <w:r>
              <w:rPr>
                <w:rFonts w:ascii="Arial" w:hAnsi="Arial" w:cs="Arial"/>
                <w:szCs w:val="20"/>
              </w:rPr>
              <w:t xml:space="preserve">      industries</w:t>
            </w:r>
            <w:r w:rsidRPr="000D75B0" w:rsidDel="00CC3298">
              <w:rPr>
                <w:rFonts w:ascii="Arial" w:hAnsi="Arial" w:cs="Arial"/>
                <w:color w:val="000000"/>
              </w:rPr>
              <w:t xml:space="preserve"> </w:t>
            </w:r>
          </w:p>
          <w:p w:rsidR="008A7867" w:rsidRDefault="008A7867" w:rsidP="008A7867">
            <w:pPr>
              <w:rPr>
                <w:rFonts w:ascii="Arial" w:hAnsi="Arial" w:cs="Arial"/>
                <w:color w:val="000000"/>
              </w:rPr>
            </w:pPr>
          </w:p>
          <w:p w:rsidR="008A7867" w:rsidRDefault="008A7867" w:rsidP="008A7867">
            <w:pPr>
              <w:rPr>
                <w:rFonts w:ascii="Arial" w:hAnsi="Arial" w:cs="Arial"/>
                <w:color w:val="000000"/>
              </w:rPr>
            </w:pPr>
            <w:r w:rsidRPr="000D75B0">
              <w:rPr>
                <w:rFonts w:ascii="Arial" w:hAnsi="Arial" w:cs="Arial"/>
                <w:color w:val="000000"/>
              </w:rPr>
              <w:t>A2.</w:t>
            </w:r>
            <w:r>
              <w:rPr>
                <w:rFonts w:ascii="Arial" w:hAnsi="Arial" w:cs="Arial"/>
                <w:color w:val="000000"/>
              </w:rPr>
              <w:t xml:space="preserve"> </w:t>
            </w:r>
            <w:r w:rsidRPr="00FF660B">
              <w:rPr>
                <w:rFonts w:ascii="Arial" w:hAnsi="Arial" w:cs="Arial"/>
                <w:szCs w:val="20"/>
              </w:rPr>
              <w:t>Science and practice of equine production</w:t>
            </w:r>
            <w:r w:rsidRPr="000D75B0" w:rsidDel="00CC3298">
              <w:rPr>
                <w:rFonts w:ascii="Arial" w:hAnsi="Arial" w:cs="Arial"/>
                <w:color w:val="000000"/>
              </w:rPr>
              <w:t xml:space="preserve"> </w:t>
            </w:r>
          </w:p>
          <w:p w:rsidR="008A7867" w:rsidRDefault="008A7867" w:rsidP="008A7867">
            <w:pPr>
              <w:rPr>
                <w:rFonts w:ascii="Arial" w:hAnsi="Arial" w:cs="Arial"/>
                <w:color w:val="000000"/>
              </w:rPr>
            </w:pPr>
          </w:p>
          <w:p w:rsidR="008A7867" w:rsidRDefault="008A7867" w:rsidP="008A7867">
            <w:pPr>
              <w:pStyle w:val="ListParagraph"/>
              <w:ind w:left="0"/>
              <w:rPr>
                <w:rFonts w:ascii="Arial" w:hAnsi="Arial" w:cs="Arial"/>
                <w:szCs w:val="20"/>
              </w:rPr>
            </w:pPr>
            <w:r w:rsidRPr="000D75B0">
              <w:rPr>
                <w:rFonts w:ascii="Arial" w:hAnsi="Arial" w:cs="Arial"/>
                <w:snapToGrid w:val="0"/>
                <w:color w:val="000000"/>
              </w:rPr>
              <w:t>A3.</w:t>
            </w:r>
            <w:r>
              <w:rPr>
                <w:rFonts w:ascii="Arial" w:hAnsi="Arial" w:cs="Arial"/>
                <w:snapToGrid w:val="0"/>
                <w:color w:val="000000"/>
              </w:rPr>
              <w:t xml:space="preserve"> </w:t>
            </w:r>
            <w:r>
              <w:rPr>
                <w:rFonts w:ascii="Arial" w:hAnsi="Arial" w:cs="Arial"/>
                <w:szCs w:val="20"/>
              </w:rPr>
              <w:t>Advances in equine science</w:t>
            </w:r>
          </w:p>
          <w:p w:rsidR="008A7867" w:rsidRDefault="008A7867" w:rsidP="008A7867">
            <w:pPr>
              <w:pStyle w:val="ListParagraph"/>
              <w:ind w:left="0"/>
              <w:rPr>
                <w:rFonts w:ascii="Arial" w:hAnsi="Arial" w:cs="Arial"/>
                <w:szCs w:val="20"/>
              </w:rPr>
            </w:pPr>
          </w:p>
          <w:p w:rsidR="008A7867" w:rsidRDefault="008A7867" w:rsidP="008A7867">
            <w:pPr>
              <w:pStyle w:val="ListParagraph"/>
              <w:ind w:left="0"/>
              <w:rPr>
                <w:rFonts w:ascii="Arial" w:hAnsi="Arial" w:cs="Arial"/>
                <w:snapToGrid w:val="0"/>
                <w:color w:val="000000"/>
              </w:rPr>
            </w:pPr>
          </w:p>
          <w:p w:rsidR="008A7867" w:rsidRDefault="008A7867" w:rsidP="008A7867">
            <w:pPr>
              <w:pStyle w:val="ListParagraph"/>
              <w:ind w:left="0"/>
              <w:rPr>
                <w:rFonts w:ascii="Arial" w:hAnsi="Arial" w:cs="Arial"/>
                <w:snapToGrid w:val="0"/>
                <w:szCs w:val="20"/>
              </w:rPr>
            </w:pPr>
            <w:r w:rsidRPr="000D75B0">
              <w:rPr>
                <w:rFonts w:ascii="Arial" w:hAnsi="Arial" w:cs="Arial"/>
                <w:snapToGrid w:val="0"/>
                <w:color w:val="000000"/>
              </w:rPr>
              <w:t>A4.</w:t>
            </w:r>
            <w:r>
              <w:rPr>
                <w:rFonts w:ascii="Arial" w:hAnsi="Arial" w:cs="Arial"/>
                <w:snapToGrid w:val="0"/>
                <w:szCs w:val="20"/>
              </w:rPr>
              <w:t>Equine</w:t>
            </w:r>
            <w:r w:rsidRPr="00FF660B">
              <w:rPr>
                <w:rFonts w:ascii="Arial" w:hAnsi="Arial" w:cs="Arial"/>
                <w:snapToGrid w:val="0"/>
                <w:szCs w:val="20"/>
              </w:rPr>
              <w:t xml:space="preserve"> industry and </w:t>
            </w:r>
            <w:r>
              <w:rPr>
                <w:rFonts w:ascii="Arial" w:hAnsi="Arial" w:cs="Arial"/>
                <w:snapToGrid w:val="0"/>
                <w:szCs w:val="20"/>
              </w:rPr>
              <w:t>current issues</w:t>
            </w:r>
          </w:p>
          <w:p w:rsidR="008A7867" w:rsidRDefault="008A7867" w:rsidP="008A7867">
            <w:pPr>
              <w:pStyle w:val="ListParagraph"/>
              <w:ind w:left="0"/>
              <w:rPr>
                <w:rFonts w:ascii="Arial" w:hAnsi="Arial" w:cs="Arial"/>
                <w:snapToGrid w:val="0"/>
                <w:szCs w:val="20"/>
              </w:rPr>
            </w:pPr>
            <w:r>
              <w:rPr>
                <w:rFonts w:ascii="Arial" w:hAnsi="Arial" w:cs="Arial"/>
                <w:snapToGrid w:val="0"/>
                <w:szCs w:val="20"/>
              </w:rPr>
              <w:t xml:space="preserve"> </w:t>
            </w:r>
          </w:p>
          <w:p w:rsidR="008A7867" w:rsidRDefault="008A7867" w:rsidP="008A7867">
            <w:pPr>
              <w:pStyle w:val="ListParagraph"/>
              <w:ind w:left="1080" w:hanging="1080"/>
              <w:rPr>
                <w:rFonts w:ascii="Arial" w:hAnsi="Arial" w:cs="Arial"/>
                <w:snapToGrid w:val="0"/>
                <w:szCs w:val="20"/>
              </w:rPr>
            </w:pPr>
            <w:r w:rsidRPr="000D75B0">
              <w:rPr>
                <w:rFonts w:ascii="Arial" w:hAnsi="Arial" w:cs="Arial"/>
                <w:snapToGrid w:val="0"/>
                <w:color w:val="000000"/>
              </w:rPr>
              <w:t>A5.</w:t>
            </w:r>
            <w:r>
              <w:rPr>
                <w:rFonts w:ascii="Arial" w:hAnsi="Arial" w:cs="Arial"/>
                <w:snapToGrid w:val="0"/>
                <w:color w:val="000000"/>
              </w:rPr>
              <w:t>E</w:t>
            </w:r>
            <w:r w:rsidRPr="00FF660B">
              <w:rPr>
                <w:rFonts w:ascii="Arial" w:hAnsi="Arial" w:cs="Arial"/>
                <w:snapToGrid w:val="0"/>
                <w:szCs w:val="20"/>
              </w:rPr>
              <w:t xml:space="preserve">nvironmental </w:t>
            </w:r>
            <w:r>
              <w:rPr>
                <w:rFonts w:ascii="Arial" w:hAnsi="Arial" w:cs="Arial"/>
                <w:snapToGrid w:val="0"/>
                <w:szCs w:val="20"/>
              </w:rPr>
              <w:t xml:space="preserve">and sustainability </w:t>
            </w:r>
            <w:r w:rsidRPr="00FF660B">
              <w:rPr>
                <w:rFonts w:ascii="Arial" w:hAnsi="Arial" w:cs="Arial"/>
                <w:snapToGrid w:val="0"/>
                <w:szCs w:val="20"/>
              </w:rPr>
              <w:t>issues</w:t>
            </w:r>
            <w:r>
              <w:rPr>
                <w:rFonts w:ascii="Arial" w:hAnsi="Arial" w:cs="Arial"/>
                <w:snapToGrid w:val="0"/>
                <w:szCs w:val="20"/>
              </w:rPr>
              <w:t xml:space="preserve"> in the context of bloodstock and</w:t>
            </w:r>
          </w:p>
          <w:p w:rsidR="008A7867" w:rsidRDefault="008A7867" w:rsidP="008A7867">
            <w:pPr>
              <w:pStyle w:val="ListParagraph"/>
              <w:ind w:left="1080" w:hanging="1080"/>
              <w:rPr>
                <w:rFonts w:ascii="Arial" w:hAnsi="Arial" w:cs="Arial"/>
                <w:snapToGrid w:val="0"/>
                <w:szCs w:val="20"/>
              </w:rPr>
            </w:pPr>
            <w:r>
              <w:rPr>
                <w:rFonts w:ascii="Arial" w:hAnsi="Arial" w:cs="Arial"/>
                <w:snapToGrid w:val="0"/>
                <w:szCs w:val="20"/>
              </w:rPr>
              <w:t xml:space="preserve">      performance horse management</w:t>
            </w:r>
          </w:p>
          <w:p w:rsidR="008A7867" w:rsidRPr="00FF660B" w:rsidRDefault="008A7867" w:rsidP="008A7867">
            <w:pPr>
              <w:pStyle w:val="ListParagraph"/>
              <w:ind w:left="1080" w:hanging="1080"/>
              <w:rPr>
                <w:rFonts w:ascii="Arial" w:hAnsi="Arial" w:cs="Arial"/>
                <w:snapToGrid w:val="0"/>
                <w:szCs w:val="20"/>
              </w:rPr>
            </w:pPr>
          </w:p>
          <w:p w:rsidR="008A7867" w:rsidRDefault="008A7867" w:rsidP="008A7867">
            <w:pPr>
              <w:tabs>
                <w:tab w:val="left" w:pos="567"/>
              </w:tabs>
              <w:rPr>
                <w:rFonts w:ascii="Arial" w:hAnsi="Arial" w:cs="Arial"/>
                <w:snapToGrid w:val="0"/>
                <w:szCs w:val="20"/>
              </w:rPr>
            </w:pPr>
            <w:r>
              <w:rPr>
                <w:rFonts w:ascii="Arial" w:hAnsi="Arial" w:cs="Arial"/>
                <w:snapToGrid w:val="0"/>
                <w:color w:val="000000"/>
              </w:rPr>
              <w:t xml:space="preserve">A6. </w:t>
            </w:r>
            <w:r w:rsidRPr="00FF660B">
              <w:rPr>
                <w:rFonts w:ascii="Arial" w:hAnsi="Arial" w:cs="Arial"/>
                <w:snapToGrid w:val="0"/>
                <w:szCs w:val="20"/>
              </w:rPr>
              <w:t>Legal and political issues of equine business</w:t>
            </w:r>
          </w:p>
          <w:p w:rsidR="008A7867" w:rsidRDefault="008A7867" w:rsidP="008A7867">
            <w:pPr>
              <w:tabs>
                <w:tab w:val="left" w:pos="567"/>
              </w:tabs>
              <w:rPr>
                <w:rFonts w:ascii="Arial" w:hAnsi="Arial" w:cs="Arial"/>
                <w:snapToGrid w:val="0"/>
                <w:szCs w:val="20"/>
              </w:rPr>
            </w:pPr>
          </w:p>
          <w:p w:rsidR="008A7867" w:rsidRPr="00B06A7B" w:rsidRDefault="008A7867" w:rsidP="008A7867">
            <w:pPr>
              <w:ind w:left="360"/>
              <w:rPr>
                <w:rFonts w:ascii="Arial" w:hAnsi="Arial" w:cs="Arial"/>
                <w:bCs/>
              </w:rPr>
            </w:pPr>
            <w:r>
              <w:rPr>
                <w:rFonts w:ascii="Arial" w:hAnsi="Arial" w:cs="Arial"/>
                <w:snapToGrid w:val="0"/>
                <w:szCs w:val="20"/>
              </w:rPr>
              <w:t>A7. Business and Financial Management</w:t>
            </w:r>
          </w:p>
        </w:tc>
        <w:tc>
          <w:tcPr>
            <w:tcW w:w="4451"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Pr>
                <w:rFonts w:ascii="Arial" w:hAnsi="Arial" w:cs="Arial"/>
                <w:bCs/>
              </w:rPr>
              <w:t xml:space="preserve">assessment </w:t>
            </w:r>
            <w:r w:rsidRPr="00B06A7B">
              <w:rPr>
                <w:rFonts w:ascii="Arial" w:hAnsi="Arial" w:cs="Arial"/>
                <w:bCs/>
              </w:rPr>
              <w:t>strategies</w:t>
            </w:r>
          </w:p>
          <w:p w:rsidR="008A7867" w:rsidRDefault="008A7867" w:rsidP="00B258B6">
            <w:pPr>
              <w:ind w:left="360"/>
              <w:rPr>
                <w:rFonts w:ascii="Arial" w:hAnsi="Arial" w:cs="Arial"/>
                <w:bCs/>
              </w:rPr>
            </w:pPr>
          </w:p>
          <w:p w:rsidR="008A7867" w:rsidRDefault="008A7867" w:rsidP="008A7867">
            <w:pPr>
              <w:pStyle w:val="Default"/>
              <w:rPr>
                <w:sz w:val="23"/>
                <w:szCs w:val="23"/>
              </w:rPr>
            </w:pPr>
            <w:r>
              <w:rPr>
                <w:sz w:val="23"/>
                <w:szCs w:val="23"/>
              </w:rPr>
              <w:t xml:space="preserve">Lectures, workshops, study visits, visiting speakers. </w:t>
            </w:r>
          </w:p>
          <w:p w:rsidR="008A7867" w:rsidRDefault="008A7867" w:rsidP="008A7867">
            <w:pPr>
              <w:pStyle w:val="Default"/>
              <w:rPr>
                <w:sz w:val="23"/>
                <w:szCs w:val="23"/>
              </w:rPr>
            </w:pPr>
            <w:r>
              <w:rPr>
                <w:sz w:val="23"/>
                <w:szCs w:val="23"/>
              </w:rPr>
              <w:t xml:space="preserve">Written report &amp; examination. </w:t>
            </w:r>
          </w:p>
          <w:p w:rsidR="008A7867" w:rsidRDefault="008A7867" w:rsidP="008A7867">
            <w:pPr>
              <w:pStyle w:val="Default"/>
              <w:rPr>
                <w:sz w:val="23"/>
                <w:szCs w:val="23"/>
              </w:rPr>
            </w:pPr>
          </w:p>
          <w:p w:rsidR="008A7867" w:rsidRDefault="008A7867" w:rsidP="008A7867">
            <w:pPr>
              <w:pStyle w:val="Default"/>
              <w:rPr>
                <w:sz w:val="23"/>
                <w:szCs w:val="23"/>
              </w:rPr>
            </w:pPr>
          </w:p>
          <w:p w:rsidR="008A7867" w:rsidRDefault="008A7867" w:rsidP="008A7867">
            <w:pPr>
              <w:pStyle w:val="Default"/>
              <w:rPr>
                <w:sz w:val="23"/>
                <w:szCs w:val="23"/>
              </w:rPr>
            </w:pPr>
            <w:r>
              <w:rPr>
                <w:sz w:val="23"/>
                <w:szCs w:val="23"/>
              </w:rPr>
              <w:t xml:space="preserve">Lectures, workshops and study visits. </w:t>
            </w:r>
          </w:p>
          <w:p w:rsidR="008A7867" w:rsidRDefault="008A7867" w:rsidP="008A7867">
            <w:pPr>
              <w:pStyle w:val="Default"/>
              <w:rPr>
                <w:sz w:val="23"/>
                <w:szCs w:val="23"/>
              </w:rPr>
            </w:pPr>
            <w:r>
              <w:rPr>
                <w:sz w:val="23"/>
                <w:szCs w:val="23"/>
              </w:rPr>
              <w:t xml:space="preserve">Examinations and written reports. </w:t>
            </w:r>
          </w:p>
          <w:p w:rsidR="008A7867" w:rsidRDefault="008A7867" w:rsidP="008A7867">
            <w:pPr>
              <w:pStyle w:val="Default"/>
              <w:rPr>
                <w:sz w:val="23"/>
                <w:szCs w:val="23"/>
              </w:rPr>
            </w:pPr>
          </w:p>
          <w:p w:rsidR="008A7867" w:rsidRDefault="008A7867" w:rsidP="008A7867">
            <w:pPr>
              <w:pStyle w:val="Default"/>
              <w:rPr>
                <w:sz w:val="23"/>
                <w:szCs w:val="23"/>
              </w:rPr>
            </w:pPr>
            <w:r>
              <w:rPr>
                <w:sz w:val="23"/>
                <w:szCs w:val="23"/>
              </w:rPr>
              <w:t xml:space="preserve">Lectures, workshops and study visits. </w:t>
            </w:r>
          </w:p>
          <w:p w:rsidR="008A7867" w:rsidRDefault="008A7867" w:rsidP="008A7867">
            <w:pPr>
              <w:pStyle w:val="Default"/>
              <w:rPr>
                <w:sz w:val="23"/>
                <w:szCs w:val="23"/>
              </w:rPr>
            </w:pPr>
            <w:r>
              <w:rPr>
                <w:sz w:val="23"/>
                <w:szCs w:val="23"/>
              </w:rPr>
              <w:t xml:space="preserve">Examinations and written reports. </w:t>
            </w:r>
          </w:p>
          <w:p w:rsidR="008A7867" w:rsidRDefault="008A7867" w:rsidP="008A7867">
            <w:pPr>
              <w:pStyle w:val="Default"/>
              <w:rPr>
                <w:sz w:val="23"/>
                <w:szCs w:val="23"/>
              </w:rPr>
            </w:pPr>
          </w:p>
          <w:p w:rsidR="008A7867" w:rsidRDefault="008A7867" w:rsidP="008A7867">
            <w:pPr>
              <w:pStyle w:val="Default"/>
              <w:rPr>
                <w:sz w:val="23"/>
                <w:szCs w:val="23"/>
              </w:rPr>
            </w:pPr>
            <w:r>
              <w:rPr>
                <w:sz w:val="23"/>
                <w:szCs w:val="23"/>
              </w:rPr>
              <w:t xml:space="preserve">Lectures, workshops and study visits. </w:t>
            </w:r>
          </w:p>
          <w:p w:rsidR="008A7867" w:rsidRDefault="008A7867" w:rsidP="008A7867">
            <w:pPr>
              <w:pStyle w:val="Default"/>
              <w:rPr>
                <w:sz w:val="23"/>
                <w:szCs w:val="23"/>
              </w:rPr>
            </w:pPr>
            <w:r>
              <w:rPr>
                <w:sz w:val="23"/>
                <w:szCs w:val="23"/>
              </w:rPr>
              <w:t>Examination.</w:t>
            </w:r>
          </w:p>
          <w:p w:rsidR="008A7867" w:rsidRDefault="008A7867" w:rsidP="008A7867">
            <w:pPr>
              <w:pStyle w:val="Default"/>
              <w:rPr>
                <w:sz w:val="23"/>
                <w:szCs w:val="23"/>
              </w:rPr>
            </w:pPr>
            <w:r>
              <w:rPr>
                <w:sz w:val="23"/>
                <w:szCs w:val="23"/>
              </w:rPr>
              <w:t xml:space="preserve"> </w:t>
            </w:r>
          </w:p>
          <w:p w:rsidR="008A7867" w:rsidRDefault="008A7867" w:rsidP="008A7867">
            <w:pPr>
              <w:pStyle w:val="Default"/>
              <w:rPr>
                <w:sz w:val="23"/>
                <w:szCs w:val="23"/>
              </w:rPr>
            </w:pPr>
            <w:r>
              <w:rPr>
                <w:sz w:val="23"/>
                <w:szCs w:val="23"/>
              </w:rPr>
              <w:t xml:space="preserve">Lectures, workshops and study visits. </w:t>
            </w:r>
          </w:p>
          <w:p w:rsidR="008A7867" w:rsidRDefault="008A7867" w:rsidP="008A7867">
            <w:pPr>
              <w:pStyle w:val="Default"/>
              <w:rPr>
                <w:sz w:val="23"/>
                <w:szCs w:val="23"/>
              </w:rPr>
            </w:pPr>
            <w:r>
              <w:rPr>
                <w:sz w:val="23"/>
                <w:szCs w:val="23"/>
              </w:rPr>
              <w:t xml:space="preserve">Examinations and written reports. </w:t>
            </w:r>
          </w:p>
          <w:p w:rsidR="008A7867" w:rsidRDefault="008A7867" w:rsidP="008A7867">
            <w:pPr>
              <w:pStyle w:val="Default"/>
              <w:rPr>
                <w:sz w:val="23"/>
                <w:szCs w:val="23"/>
              </w:rPr>
            </w:pPr>
          </w:p>
          <w:p w:rsidR="008A7867" w:rsidRDefault="008A7867" w:rsidP="008A7867">
            <w:pPr>
              <w:pStyle w:val="Default"/>
              <w:rPr>
                <w:sz w:val="23"/>
                <w:szCs w:val="23"/>
              </w:rPr>
            </w:pPr>
          </w:p>
          <w:p w:rsidR="008A7867" w:rsidRDefault="008A7867" w:rsidP="008A7867">
            <w:pPr>
              <w:pStyle w:val="Default"/>
              <w:rPr>
                <w:sz w:val="23"/>
                <w:szCs w:val="23"/>
              </w:rPr>
            </w:pPr>
          </w:p>
          <w:p w:rsidR="008A7867" w:rsidRPr="008A7867" w:rsidRDefault="008A7867" w:rsidP="008A7867">
            <w:pPr>
              <w:pStyle w:val="Default"/>
              <w:rPr>
                <w:sz w:val="23"/>
                <w:szCs w:val="23"/>
              </w:rPr>
            </w:pPr>
            <w:r w:rsidRPr="008A7867">
              <w:rPr>
                <w:sz w:val="23"/>
                <w:szCs w:val="23"/>
              </w:rPr>
              <w:t xml:space="preserve">Lectures &amp; workshops </w:t>
            </w:r>
          </w:p>
          <w:p w:rsidR="008A7867" w:rsidRDefault="008A7867" w:rsidP="008A7867">
            <w:pPr>
              <w:rPr>
                <w:sz w:val="23"/>
                <w:szCs w:val="23"/>
              </w:rPr>
            </w:pPr>
            <w:r w:rsidRPr="008A7867">
              <w:rPr>
                <w:rFonts w:ascii="Arial" w:hAnsi="Arial" w:cs="Arial"/>
                <w:sz w:val="23"/>
                <w:szCs w:val="23"/>
              </w:rPr>
              <w:t>Examination</w:t>
            </w:r>
            <w:r>
              <w:rPr>
                <w:sz w:val="23"/>
                <w:szCs w:val="23"/>
              </w:rPr>
              <w:t xml:space="preserve"> </w:t>
            </w:r>
          </w:p>
          <w:p w:rsidR="008A7867" w:rsidRDefault="008A7867" w:rsidP="008A7867">
            <w:pPr>
              <w:rPr>
                <w:sz w:val="23"/>
                <w:szCs w:val="23"/>
              </w:rPr>
            </w:pPr>
          </w:p>
          <w:p w:rsidR="008A7867" w:rsidRPr="008A7867" w:rsidRDefault="008A7867" w:rsidP="008A7867">
            <w:pPr>
              <w:rPr>
                <w:rFonts w:ascii="Arial" w:hAnsi="Arial" w:cs="Arial"/>
                <w:sz w:val="22"/>
                <w:szCs w:val="22"/>
              </w:rPr>
            </w:pPr>
            <w:r w:rsidRPr="008A7867">
              <w:rPr>
                <w:rFonts w:ascii="Arial" w:hAnsi="Arial" w:cs="Arial"/>
                <w:sz w:val="22"/>
                <w:szCs w:val="22"/>
              </w:rPr>
              <w:t>Lectures &amp; workshops</w:t>
            </w:r>
          </w:p>
          <w:p w:rsidR="008A7867" w:rsidRPr="00B06A7B" w:rsidRDefault="008A7867" w:rsidP="008A7867">
            <w:pPr>
              <w:rPr>
                <w:rFonts w:ascii="Arial" w:hAnsi="Arial" w:cs="Arial"/>
                <w:bCs/>
              </w:rPr>
            </w:pPr>
            <w:r w:rsidRPr="008A7867">
              <w:rPr>
                <w:rFonts w:ascii="Arial" w:hAnsi="Arial" w:cs="Arial"/>
                <w:sz w:val="22"/>
                <w:szCs w:val="22"/>
              </w:rPr>
              <w:t>Written report &amp; examination</w:t>
            </w:r>
          </w:p>
        </w:tc>
      </w:tr>
      <w:tr w:rsidR="00B258B6" w:rsidRPr="006A7950" w:rsidTr="00605941">
        <w:trPr>
          <w:cantSplit/>
          <w:trHeight w:val="265"/>
        </w:trPr>
        <w:tc>
          <w:tcPr>
            <w:tcW w:w="8846" w:type="dxa"/>
            <w:gridSpan w:val="2"/>
            <w:shd w:val="clear" w:color="auto" w:fill="D9D9D9"/>
          </w:tcPr>
          <w:p w:rsidR="00D30CC1" w:rsidRDefault="00D30CC1" w:rsidP="00D30CC1">
            <w:pPr>
              <w:rPr>
                <w:rFonts w:ascii="Arial" w:hAnsi="Arial" w:cs="Arial"/>
                <w:b/>
                <w:bCs/>
              </w:rPr>
            </w:pPr>
          </w:p>
          <w:p w:rsidR="00B258B6" w:rsidRPr="006A7950" w:rsidRDefault="00D223F3" w:rsidP="00D30CC1">
            <w:pPr>
              <w:jc w:val="center"/>
              <w:rPr>
                <w:rFonts w:ascii="Arial" w:hAnsi="Arial" w:cs="Arial"/>
                <w:b/>
                <w:bCs/>
              </w:rPr>
            </w:pPr>
            <w:r>
              <w:rPr>
                <w:rFonts w:ascii="Arial" w:hAnsi="Arial" w:cs="Arial"/>
                <w:b/>
                <w:bCs/>
              </w:rPr>
              <w:t xml:space="preserve">B. </w:t>
            </w:r>
            <w:r w:rsidR="00B258B6">
              <w:rPr>
                <w:rFonts w:ascii="Arial" w:hAnsi="Arial" w:cs="Arial"/>
                <w:b/>
                <w:bCs/>
              </w:rPr>
              <w:t>Intellectual s</w:t>
            </w:r>
            <w:r w:rsidR="00B258B6" w:rsidRPr="006A7950">
              <w:rPr>
                <w:rFonts w:ascii="Arial" w:hAnsi="Arial" w:cs="Arial"/>
                <w:b/>
                <w:bCs/>
              </w:rPr>
              <w:t>kills</w:t>
            </w:r>
          </w:p>
          <w:p w:rsidR="00B258B6" w:rsidRDefault="00B258B6" w:rsidP="00B258B6">
            <w:pPr>
              <w:ind w:left="360"/>
              <w:rPr>
                <w:rFonts w:ascii="Arial" w:hAnsi="Arial" w:cs="Arial"/>
                <w:b/>
                <w:bCs/>
              </w:rPr>
            </w:pPr>
          </w:p>
        </w:tc>
      </w:tr>
      <w:tr w:rsidR="00B258B6" w:rsidRPr="006A7950" w:rsidTr="00605941">
        <w:trPr>
          <w:cantSplit/>
          <w:trHeight w:val="1132"/>
        </w:trPr>
        <w:tc>
          <w:tcPr>
            <w:tcW w:w="4395" w:type="dxa"/>
            <w:shd w:val="clear" w:color="auto" w:fill="auto"/>
          </w:tcPr>
          <w:p w:rsidR="00B258B6" w:rsidRDefault="00B258B6" w:rsidP="00D30CC1">
            <w:pPr>
              <w:rPr>
                <w:rFonts w:ascii="Arial" w:hAnsi="Arial" w:cs="Arial"/>
                <w:bCs/>
              </w:rPr>
            </w:pPr>
            <w:r w:rsidRPr="00B06A7B">
              <w:rPr>
                <w:rFonts w:ascii="Arial" w:hAnsi="Arial" w:cs="Arial"/>
                <w:bCs/>
              </w:rPr>
              <w:lastRenderedPageBreak/>
              <w:t>A knowledge and understanding of:</w:t>
            </w:r>
          </w:p>
          <w:p w:rsidR="00D30CC1" w:rsidRDefault="00D30CC1" w:rsidP="00D30CC1">
            <w:pPr>
              <w:rPr>
                <w:rFonts w:ascii="Arial" w:hAnsi="Arial" w:cs="Arial"/>
                <w:bCs/>
              </w:rPr>
            </w:pPr>
          </w:p>
          <w:p w:rsidR="001D76C7" w:rsidRDefault="001D76C7" w:rsidP="001D76C7">
            <w:pPr>
              <w:tabs>
                <w:tab w:val="left" w:pos="567"/>
              </w:tabs>
              <w:rPr>
                <w:rFonts w:ascii="Arial" w:hAnsi="Arial" w:cs="Arial"/>
                <w:snapToGrid w:val="0"/>
                <w:color w:val="000000"/>
              </w:rPr>
            </w:pPr>
            <w:r w:rsidRPr="000D75B0">
              <w:rPr>
                <w:rFonts w:ascii="Arial" w:hAnsi="Arial" w:cs="Arial"/>
                <w:snapToGrid w:val="0"/>
                <w:color w:val="000000"/>
              </w:rPr>
              <w:t>B1.</w:t>
            </w:r>
            <w:r w:rsidRPr="000D75B0">
              <w:rPr>
                <w:rFonts w:ascii="Arial" w:hAnsi="Arial" w:cs="Arial"/>
                <w:snapToGrid w:val="0"/>
                <w:color w:val="000000"/>
              </w:rPr>
              <w:tab/>
              <w:t>Understand subject-specific theories, concepts and principles.</w:t>
            </w:r>
          </w:p>
          <w:p w:rsidR="00D30CC1" w:rsidRPr="000D75B0" w:rsidRDefault="00D30CC1" w:rsidP="001D76C7">
            <w:pPr>
              <w:tabs>
                <w:tab w:val="left" w:pos="567"/>
              </w:tabs>
              <w:rPr>
                <w:rFonts w:ascii="Arial" w:hAnsi="Arial" w:cs="Arial"/>
                <w:snapToGrid w:val="0"/>
                <w:color w:val="000000"/>
              </w:rPr>
            </w:pP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B2.</w:t>
            </w:r>
            <w:r w:rsidRPr="000D75B0">
              <w:rPr>
                <w:rFonts w:ascii="Arial" w:hAnsi="Arial" w:cs="Arial"/>
                <w:snapToGrid w:val="0"/>
                <w:color w:val="000000"/>
              </w:rPr>
              <w:tab/>
              <w:t>Reference appropriate sources.</w:t>
            </w:r>
          </w:p>
          <w:p w:rsidR="00D30CC1" w:rsidRDefault="00D30CC1" w:rsidP="001D76C7">
            <w:pPr>
              <w:tabs>
                <w:tab w:val="left" w:pos="567"/>
              </w:tabs>
              <w:ind w:left="567" w:hanging="567"/>
              <w:rPr>
                <w:rFonts w:ascii="Arial" w:hAnsi="Arial" w:cs="Arial"/>
                <w:snapToGrid w:val="0"/>
                <w:color w:val="000000"/>
              </w:rPr>
            </w:pPr>
          </w:p>
          <w:p w:rsidR="001D76C7" w:rsidRPr="000D75B0" w:rsidRDefault="001D76C7" w:rsidP="001D76C7">
            <w:pPr>
              <w:tabs>
                <w:tab w:val="left" w:pos="567"/>
              </w:tabs>
              <w:ind w:left="567" w:hanging="567"/>
              <w:rPr>
                <w:rFonts w:ascii="Arial" w:hAnsi="Arial" w:cs="Arial"/>
                <w:snapToGrid w:val="0"/>
                <w:color w:val="000000"/>
              </w:rPr>
            </w:pPr>
            <w:r w:rsidRPr="000D75B0">
              <w:rPr>
                <w:rFonts w:ascii="Arial" w:hAnsi="Arial" w:cs="Arial"/>
                <w:snapToGrid w:val="0"/>
                <w:color w:val="000000"/>
              </w:rPr>
              <w:t>B3.</w:t>
            </w:r>
            <w:r w:rsidRPr="000D75B0">
              <w:rPr>
                <w:rFonts w:ascii="Arial" w:hAnsi="Arial" w:cs="Arial"/>
                <w:snapToGrid w:val="0"/>
                <w:color w:val="000000"/>
              </w:rPr>
              <w:tab/>
              <w:t>Develop strategies for the appropriate selection of relevant information from wide sources and a large body of knowledge.</w:t>
            </w:r>
          </w:p>
          <w:p w:rsidR="00D30CC1" w:rsidRDefault="00D30CC1" w:rsidP="001D76C7">
            <w:pPr>
              <w:tabs>
                <w:tab w:val="left" w:pos="567"/>
              </w:tabs>
              <w:ind w:left="567" w:hanging="567"/>
              <w:rPr>
                <w:rFonts w:ascii="Arial" w:hAnsi="Arial" w:cs="Arial"/>
                <w:snapToGrid w:val="0"/>
                <w:color w:val="000000"/>
              </w:rPr>
            </w:pPr>
          </w:p>
          <w:p w:rsidR="001D76C7" w:rsidRPr="000D75B0" w:rsidRDefault="001D76C7" w:rsidP="001D76C7">
            <w:pPr>
              <w:tabs>
                <w:tab w:val="left" w:pos="567"/>
              </w:tabs>
              <w:ind w:left="567" w:hanging="567"/>
              <w:rPr>
                <w:rFonts w:ascii="Arial" w:hAnsi="Arial" w:cs="Arial"/>
                <w:snapToGrid w:val="0"/>
                <w:color w:val="000000"/>
              </w:rPr>
            </w:pPr>
            <w:r w:rsidRPr="000D75B0">
              <w:rPr>
                <w:rFonts w:ascii="Arial" w:hAnsi="Arial" w:cs="Arial"/>
                <w:snapToGrid w:val="0"/>
                <w:color w:val="000000"/>
              </w:rPr>
              <w:t>B4.</w:t>
            </w:r>
            <w:r w:rsidRPr="000D75B0">
              <w:rPr>
                <w:rFonts w:ascii="Arial" w:hAnsi="Arial" w:cs="Arial"/>
                <w:snapToGrid w:val="0"/>
                <w:color w:val="000000"/>
              </w:rPr>
              <w:tab/>
              <w:t>Synthesise information from a number of sources in order to obtain a coherent understanding.</w:t>
            </w:r>
          </w:p>
          <w:p w:rsidR="00D30CC1" w:rsidRDefault="00D30CC1" w:rsidP="001D76C7">
            <w:pPr>
              <w:tabs>
                <w:tab w:val="left" w:pos="567"/>
              </w:tabs>
              <w:rPr>
                <w:rFonts w:ascii="Arial" w:hAnsi="Arial" w:cs="Arial"/>
                <w:snapToGrid w:val="0"/>
                <w:color w:val="000000"/>
              </w:rPr>
            </w:pP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B5.</w:t>
            </w:r>
            <w:r w:rsidRPr="000D75B0">
              <w:rPr>
                <w:rFonts w:ascii="Arial" w:hAnsi="Arial" w:cs="Arial"/>
                <w:snapToGrid w:val="0"/>
                <w:color w:val="000000"/>
              </w:rPr>
              <w:tab/>
              <w:t>Develop and utilise problem-solving skills.</w:t>
            </w:r>
          </w:p>
          <w:p w:rsidR="00D30CC1" w:rsidRDefault="00D30CC1" w:rsidP="001D76C7">
            <w:pPr>
              <w:tabs>
                <w:tab w:val="left" w:pos="567"/>
              </w:tabs>
              <w:rPr>
                <w:rFonts w:ascii="Arial" w:hAnsi="Arial" w:cs="Arial"/>
                <w:snapToGrid w:val="0"/>
                <w:color w:val="000000"/>
              </w:rPr>
            </w:pP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B6.</w:t>
            </w:r>
            <w:r w:rsidRPr="000D75B0">
              <w:rPr>
                <w:rFonts w:ascii="Arial" w:hAnsi="Arial" w:cs="Arial"/>
                <w:snapToGrid w:val="0"/>
                <w:color w:val="000000"/>
              </w:rPr>
              <w:tab/>
              <w:t>Develop skills for data handling and analysis.</w:t>
            </w:r>
          </w:p>
          <w:p w:rsidR="00D30CC1" w:rsidRDefault="00D30CC1" w:rsidP="001D76C7">
            <w:pPr>
              <w:tabs>
                <w:tab w:val="left" w:pos="567"/>
              </w:tabs>
              <w:rPr>
                <w:rFonts w:ascii="Arial" w:hAnsi="Arial" w:cs="Arial"/>
                <w:snapToGrid w:val="0"/>
                <w:color w:val="000000"/>
              </w:rPr>
            </w:pP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B7.</w:t>
            </w:r>
            <w:r w:rsidRPr="000D75B0">
              <w:rPr>
                <w:rFonts w:ascii="Arial" w:hAnsi="Arial" w:cs="Arial"/>
                <w:snapToGrid w:val="0"/>
                <w:color w:val="000000"/>
              </w:rPr>
              <w:tab/>
              <w:t>Critically appraise and articulate arguments.</w:t>
            </w:r>
          </w:p>
          <w:p w:rsidR="001D76C7" w:rsidRPr="00B06A7B" w:rsidRDefault="001D76C7" w:rsidP="001D76C7">
            <w:pPr>
              <w:ind w:left="360"/>
              <w:rPr>
                <w:rFonts w:ascii="Arial" w:hAnsi="Arial" w:cs="Arial"/>
                <w:bCs/>
              </w:rPr>
            </w:pPr>
            <w:r>
              <w:rPr>
                <w:sz w:val="23"/>
                <w:szCs w:val="23"/>
              </w:rPr>
              <w:t xml:space="preserve"> </w:t>
            </w:r>
          </w:p>
        </w:tc>
        <w:tc>
          <w:tcPr>
            <w:tcW w:w="4451"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rsidR="001D76C7" w:rsidRPr="001D76C7" w:rsidRDefault="001D76C7" w:rsidP="001D76C7">
            <w:pPr>
              <w:pStyle w:val="Default"/>
              <w:rPr>
                <w:sz w:val="22"/>
                <w:szCs w:val="22"/>
              </w:rPr>
            </w:pPr>
            <w:r w:rsidRPr="001D76C7">
              <w:rPr>
                <w:sz w:val="22"/>
                <w:szCs w:val="22"/>
              </w:rPr>
              <w:t xml:space="preserve">Teaching Learning methods and assessment strategies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w:t>
            </w:r>
            <w:proofErr w:type="spellStart"/>
            <w:r w:rsidRPr="001D76C7">
              <w:rPr>
                <w:sz w:val="22"/>
                <w:szCs w:val="22"/>
              </w:rPr>
              <w:t>practicals</w:t>
            </w:r>
            <w:proofErr w:type="spellEnd"/>
            <w:r w:rsidRPr="001D76C7">
              <w:rPr>
                <w:sz w:val="22"/>
                <w:szCs w:val="22"/>
              </w:rPr>
              <w:t xml:space="preserve">. </w:t>
            </w:r>
          </w:p>
          <w:p w:rsidR="001D76C7" w:rsidRPr="001D76C7" w:rsidRDefault="001D76C7" w:rsidP="001D76C7">
            <w:pPr>
              <w:pStyle w:val="Default"/>
              <w:rPr>
                <w:sz w:val="22"/>
                <w:szCs w:val="22"/>
              </w:rPr>
            </w:pPr>
            <w:r w:rsidRPr="001D76C7">
              <w:rPr>
                <w:sz w:val="22"/>
                <w:szCs w:val="22"/>
              </w:rPr>
              <w:t xml:space="preserve">Examinations, reports and </w:t>
            </w:r>
            <w:proofErr w:type="spellStart"/>
            <w:r w:rsidRPr="001D76C7">
              <w:rPr>
                <w:sz w:val="22"/>
                <w:szCs w:val="22"/>
              </w:rPr>
              <w:t>practicals</w:t>
            </w:r>
            <w:proofErr w:type="spellEnd"/>
            <w:r w:rsidRPr="001D76C7">
              <w:rPr>
                <w:sz w:val="22"/>
                <w:szCs w:val="22"/>
              </w:rPr>
              <w:t xml:space="preserve">.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tutoring. </w:t>
            </w:r>
          </w:p>
          <w:p w:rsidR="001D76C7" w:rsidRPr="001D76C7" w:rsidRDefault="001D76C7" w:rsidP="001D76C7">
            <w:pPr>
              <w:pStyle w:val="Default"/>
              <w:rPr>
                <w:sz w:val="22"/>
                <w:szCs w:val="22"/>
              </w:rPr>
            </w:pPr>
            <w:r w:rsidRPr="001D76C7">
              <w:rPr>
                <w:sz w:val="22"/>
                <w:szCs w:val="22"/>
              </w:rPr>
              <w:t xml:space="preserve">Written reports. </w:t>
            </w:r>
          </w:p>
          <w:p w:rsidR="00D30CC1" w:rsidRDefault="00D30CC1" w:rsidP="001D76C7">
            <w:pPr>
              <w:pStyle w:val="Default"/>
              <w:rPr>
                <w:sz w:val="22"/>
                <w:szCs w:val="22"/>
              </w:rPr>
            </w:pPr>
          </w:p>
          <w:p w:rsidR="00D30CC1" w:rsidRDefault="00D30CC1" w:rsidP="001D76C7">
            <w:pPr>
              <w:pStyle w:val="Default"/>
              <w:rPr>
                <w:sz w:val="22"/>
                <w:szCs w:val="22"/>
              </w:rPr>
            </w:pP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tutoring. </w:t>
            </w:r>
          </w:p>
          <w:p w:rsidR="001D76C7" w:rsidRPr="001D76C7" w:rsidRDefault="001D76C7" w:rsidP="001D76C7">
            <w:pPr>
              <w:pStyle w:val="Default"/>
              <w:rPr>
                <w:sz w:val="22"/>
                <w:szCs w:val="22"/>
              </w:rPr>
            </w:pPr>
            <w:r w:rsidRPr="001D76C7">
              <w:rPr>
                <w:sz w:val="22"/>
                <w:szCs w:val="22"/>
              </w:rPr>
              <w:t xml:space="preserve">Written reports. </w:t>
            </w:r>
          </w:p>
          <w:p w:rsidR="001D76C7" w:rsidRPr="001D76C7" w:rsidRDefault="001D76C7" w:rsidP="001D76C7">
            <w:pPr>
              <w:pStyle w:val="Default"/>
              <w:rPr>
                <w:sz w:val="22"/>
                <w:szCs w:val="22"/>
              </w:rPr>
            </w:pPr>
            <w:r w:rsidRPr="001D76C7">
              <w:rPr>
                <w:sz w:val="22"/>
                <w:szCs w:val="22"/>
              </w:rPr>
              <w:t xml:space="preserve">Imbedded study skills and tutoring.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tutoring. </w:t>
            </w:r>
          </w:p>
          <w:p w:rsidR="001D76C7" w:rsidRPr="001D76C7" w:rsidRDefault="001D76C7" w:rsidP="001D76C7">
            <w:pPr>
              <w:pStyle w:val="Default"/>
              <w:rPr>
                <w:sz w:val="22"/>
                <w:szCs w:val="22"/>
              </w:rPr>
            </w:pPr>
            <w:r w:rsidRPr="001D76C7">
              <w:rPr>
                <w:sz w:val="22"/>
                <w:szCs w:val="22"/>
              </w:rPr>
              <w:t xml:space="preserve">Written reports, practical and written examinations.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tutoring. </w:t>
            </w:r>
          </w:p>
          <w:p w:rsidR="00D30CC1" w:rsidRDefault="00D30CC1" w:rsidP="001D76C7">
            <w:pPr>
              <w:pStyle w:val="Default"/>
              <w:rPr>
                <w:sz w:val="22"/>
                <w:szCs w:val="22"/>
              </w:rPr>
            </w:pP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Written reports, practical and written examinations. </w:t>
            </w:r>
          </w:p>
          <w:p w:rsidR="001D76C7" w:rsidRPr="00B06A7B" w:rsidRDefault="001D76C7" w:rsidP="00D30CC1">
            <w:pPr>
              <w:rPr>
                <w:rFonts w:ascii="Arial" w:hAnsi="Arial" w:cs="Arial"/>
                <w:bCs/>
              </w:rPr>
            </w:pPr>
            <w:r w:rsidRPr="001D76C7">
              <w:rPr>
                <w:rFonts w:ascii="Arial" w:hAnsi="Arial" w:cs="Arial"/>
                <w:sz w:val="22"/>
                <w:szCs w:val="22"/>
              </w:rPr>
              <w:t>Lectures, workshops, tutoring.</w:t>
            </w:r>
            <w:r>
              <w:rPr>
                <w:sz w:val="23"/>
                <w:szCs w:val="23"/>
              </w:rPr>
              <w:t xml:space="preserve"> </w:t>
            </w:r>
          </w:p>
        </w:tc>
      </w:tr>
      <w:tr w:rsidR="00B258B6" w:rsidRPr="006A7950" w:rsidTr="00605941">
        <w:trPr>
          <w:cantSplit/>
          <w:trHeight w:val="247"/>
        </w:trPr>
        <w:tc>
          <w:tcPr>
            <w:tcW w:w="8846"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t xml:space="preserve"> C. </w:t>
            </w:r>
            <w:r w:rsidR="00B258B6">
              <w:rPr>
                <w:rFonts w:ascii="Arial" w:hAnsi="Arial" w:cs="Arial"/>
                <w:b/>
                <w:bCs/>
              </w:rPr>
              <w:t>Practical / professional s</w:t>
            </w:r>
            <w:r w:rsidR="00B258B6" w:rsidRPr="006A7950">
              <w:rPr>
                <w:rFonts w:ascii="Arial" w:hAnsi="Arial" w:cs="Arial"/>
                <w:b/>
                <w:bCs/>
              </w:rPr>
              <w:t>kills</w:t>
            </w:r>
          </w:p>
          <w:p w:rsidR="00B258B6" w:rsidRDefault="00B258B6" w:rsidP="00B258B6">
            <w:pPr>
              <w:ind w:left="360"/>
              <w:rPr>
                <w:rFonts w:ascii="Arial" w:hAnsi="Arial" w:cs="Arial"/>
                <w:b/>
                <w:bCs/>
              </w:rPr>
            </w:pPr>
          </w:p>
        </w:tc>
      </w:tr>
      <w:tr w:rsidR="00B258B6" w:rsidRPr="006A7950" w:rsidTr="00605941">
        <w:trPr>
          <w:cantSplit/>
          <w:trHeight w:val="1132"/>
        </w:trPr>
        <w:tc>
          <w:tcPr>
            <w:tcW w:w="4395" w:type="dxa"/>
            <w:shd w:val="clear" w:color="auto" w:fill="auto"/>
          </w:tcPr>
          <w:p w:rsidR="00B258B6" w:rsidRDefault="00B258B6" w:rsidP="00B258B6">
            <w:pPr>
              <w:ind w:left="360"/>
              <w:rPr>
                <w:rFonts w:ascii="Arial" w:hAnsi="Arial" w:cs="Arial"/>
                <w:bCs/>
              </w:rPr>
            </w:pPr>
            <w:r w:rsidRPr="00B06A7B">
              <w:rPr>
                <w:rFonts w:ascii="Arial" w:hAnsi="Arial" w:cs="Arial"/>
                <w:bCs/>
              </w:rPr>
              <w:lastRenderedPageBreak/>
              <w:t>A knowledge and understanding of:</w:t>
            </w:r>
          </w:p>
          <w:p w:rsidR="001D76C7" w:rsidRDefault="001D76C7" w:rsidP="001D76C7">
            <w:pPr>
              <w:tabs>
                <w:tab w:val="left" w:pos="567"/>
              </w:tabs>
              <w:rPr>
                <w:rFonts w:ascii="Arial" w:hAnsi="Arial" w:cs="Arial"/>
                <w:snapToGrid w:val="0"/>
                <w:color w:val="000000"/>
              </w:rPr>
            </w:pPr>
            <w:r w:rsidRPr="000D75B0">
              <w:rPr>
                <w:rFonts w:ascii="Arial" w:hAnsi="Arial" w:cs="Arial"/>
                <w:snapToGrid w:val="0"/>
                <w:color w:val="000000"/>
              </w:rPr>
              <w:t>C1.</w:t>
            </w:r>
            <w:r w:rsidRPr="000D75B0">
              <w:rPr>
                <w:rFonts w:ascii="Arial" w:hAnsi="Arial" w:cs="Arial"/>
                <w:snapToGrid w:val="0"/>
                <w:color w:val="000000"/>
              </w:rPr>
              <w:tab/>
            </w:r>
            <w:r>
              <w:rPr>
                <w:rFonts w:ascii="Arial" w:hAnsi="Arial" w:cs="Arial"/>
                <w:snapToGrid w:val="0"/>
                <w:color w:val="000000"/>
              </w:rPr>
              <w:t>Understand the practical implications of feeding livestock</w:t>
            </w:r>
          </w:p>
          <w:p w:rsidR="00D30CC1" w:rsidRDefault="00D30CC1" w:rsidP="001D76C7">
            <w:pPr>
              <w:tabs>
                <w:tab w:val="left" w:pos="567"/>
              </w:tabs>
              <w:rPr>
                <w:rFonts w:ascii="Arial" w:hAnsi="Arial" w:cs="Arial"/>
                <w:snapToGrid w:val="0"/>
                <w:color w:val="000000"/>
              </w:rPr>
            </w:pPr>
          </w:p>
          <w:p w:rsidR="001D76C7" w:rsidRDefault="001D76C7" w:rsidP="001D76C7">
            <w:pPr>
              <w:tabs>
                <w:tab w:val="left" w:pos="567"/>
              </w:tabs>
              <w:rPr>
                <w:rFonts w:ascii="Arial" w:hAnsi="Arial" w:cs="Arial"/>
                <w:snapToGrid w:val="0"/>
                <w:color w:val="000000"/>
              </w:rPr>
            </w:pPr>
            <w:r w:rsidRPr="000D75B0">
              <w:rPr>
                <w:rFonts w:ascii="Arial" w:hAnsi="Arial" w:cs="Arial"/>
                <w:snapToGrid w:val="0"/>
                <w:color w:val="000000"/>
              </w:rPr>
              <w:t>C2.</w:t>
            </w:r>
            <w:r w:rsidRPr="000D75B0">
              <w:rPr>
                <w:rFonts w:ascii="Arial" w:hAnsi="Arial" w:cs="Arial"/>
                <w:snapToGrid w:val="0"/>
                <w:color w:val="000000"/>
              </w:rPr>
              <w:tab/>
            </w:r>
            <w:r>
              <w:rPr>
                <w:rFonts w:ascii="Arial" w:hAnsi="Arial" w:cs="Arial"/>
                <w:snapToGrid w:val="0"/>
                <w:color w:val="000000"/>
              </w:rPr>
              <w:t>The safe use of laboratory analytical techniques and practices</w:t>
            </w:r>
          </w:p>
          <w:p w:rsidR="00D30CC1" w:rsidRDefault="00D30CC1" w:rsidP="001D76C7">
            <w:pPr>
              <w:tabs>
                <w:tab w:val="left" w:pos="567"/>
              </w:tabs>
              <w:ind w:left="567" w:hanging="567"/>
              <w:rPr>
                <w:rFonts w:ascii="Arial" w:hAnsi="Arial" w:cs="Arial"/>
                <w:snapToGrid w:val="0"/>
                <w:color w:val="000000"/>
              </w:rPr>
            </w:pPr>
          </w:p>
          <w:p w:rsidR="001D76C7" w:rsidRDefault="001D76C7" w:rsidP="001D76C7">
            <w:pPr>
              <w:tabs>
                <w:tab w:val="left" w:pos="567"/>
              </w:tabs>
              <w:ind w:left="567" w:hanging="567"/>
              <w:rPr>
                <w:rFonts w:ascii="Arial" w:hAnsi="Arial" w:cs="Arial"/>
                <w:snapToGrid w:val="0"/>
                <w:color w:val="000000"/>
              </w:rPr>
            </w:pPr>
            <w:r w:rsidRPr="000D75B0">
              <w:rPr>
                <w:rFonts w:ascii="Arial" w:hAnsi="Arial" w:cs="Arial"/>
                <w:snapToGrid w:val="0"/>
                <w:color w:val="000000"/>
              </w:rPr>
              <w:t>C3.</w:t>
            </w:r>
            <w:r w:rsidRPr="000D75B0">
              <w:rPr>
                <w:rFonts w:ascii="Arial" w:hAnsi="Arial" w:cs="Arial"/>
                <w:snapToGrid w:val="0"/>
                <w:color w:val="000000"/>
              </w:rPr>
              <w:tab/>
              <w:t>Draw up financial management plans</w:t>
            </w:r>
          </w:p>
          <w:p w:rsidR="00D30CC1" w:rsidRDefault="00D30CC1" w:rsidP="001D76C7">
            <w:pPr>
              <w:tabs>
                <w:tab w:val="left" w:pos="567"/>
              </w:tabs>
              <w:rPr>
                <w:rFonts w:ascii="Arial" w:hAnsi="Arial" w:cs="Arial"/>
                <w:snapToGrid w:val="0"/>
                <w:color w:val="000000"/>
              </w:rPr>
            </w:pPr>
          </w:p>
          <w:p w:rsidR="001D76C7" w:rsidRPr="000D75B0" w:rsidRDefault="001D76C7" w:rsidP="001D76C7">
            <w:pPr>
              <w:tabs>
                <w:tab w:val="left" w:pos="567"/>
              </w:tabs>
              <w:rPr>
                <w:rFonts w:ascii="Arial" w:hAnsi="Arial" w:cs="Arial"/>
                <w:snapToGrid w:val="0"/>
                <w:color w:val="000000"/>
              </w:rPr>
            </w:pPr>
            <w:r>
              <w:rPr>
                <w:rFonts w:ascii="Arial" w:hAnsi="Arial" w:cs="Arial"/>
                <w:snapToGrid w:val="0"/>
                <w:color w:val="000000"/>
              </w:rPr>
              <w:t>C4</w:t>
            </w:r>
            <w:r>
              <w:rPr>
                <w:rFonts w:ascii="Arial" w:hAnsi="Arial" w:cs="Arial"/>
                <w:snapToGrid w:val="0"/>
                <w:color w:val="000000"/>
              </w:rPr>
              <w:tab/>
            </w:r>
            <w:r w:rsidRPr="000D75B0">
              <w:rPr>
                <w:rFonts w:ascii="Arial" w:hAnsi="Arial" w:cs="Arial"/>
                <w:snapToGrid w:val="0"/>
                <w:color w:val="000000"/>
              </w:rPr>
              <w:t xml:space="preserve">Take on responsibility in a practical working situation.  </w:t>
            </w:r>
          </w:p>
          <w:p w:rsidR="00D30CC1" w:rsidRDefault="00D30CC1" w:rsidP="001D76C7">
            <w:pPr>
              <w:tabs>
                <w:tab w:val="left" w:pos="567"/>
              </w:tabs>
              <w:ind w:left="567" w:hanging="567"/>
              <w:rPr>
                <w:rFonts w:ascii="Arial" w:hAnsi="Arial" w:cs="Arial"/>
                <w:snapToGrid w:val="0"/>
                <w:color w:val="000000"/>
              </w:rPr>
            </w:pPr>
          </w:p>
          <w:p w:rsidR="001D76C7" w:rsidRDefault="001D76C7" w:rsidP="001D76C7">
            <w:pPr>
              <w:tabs>
                <w:tab w:val="left" w:pos="567"/>
              </w:tabs>
              <w:ind w:left="567" w:hanging="567"/>
              <w:rPr>
                <w:rFonts w:ascii="Arial" w:hAnsi="Arial" w:cs="Arial"/>
                <w:snapToGrid w:val="0"/>
                <w:color w:val="000000"/>
              </w:rPr>
            </w:pPr>
            <w:r>
              <w:rPr>
                <w:rFonts w:ascii="Arial" w:hAnsi="Arial" w:cs="Arial"/>
                <w:snapToGrid w:val="0"/>
                <w:color w:val="000000"/>
              </w:rPr>
              <w:t>C5</w:t>
            </w:r>
            <w:r>
              <w:rPr>
                <w:rFonts w:ascii="Arial" w:hAnsi="Arial" w:cs="Arial"/>
                <w:snapToGrid w:val="0"/>
                <w:color w:val="000000"/>
              </w:rPr>
              <w:tab/>
              <w:t>Have an awareness of legal and ethical obligations pertaining to personnel and animals within the equine industry</w:t>
            </w:r>
          </w:p>
          <w:p w:rsidR="00D30CC1" w:rsidRDefault="00D30CC1" w:rsidP="001D76C7">
            <w:pPr>
              <w:tabs>
                <w:tab w:val="left" w:pos="567"/>
              </w:tabs>
              <w:ind w:left="567" w:hanging="567"/>
              <w:rPr>
                <w:rFonts w:ascii="Arial" w:hAnsi="Arial" w:cs="Arial"/>
                <w:snapToGrid w:val="0"/>
                <w:color w:val="000000"/>
              </w:rPr>
            </w:pPr>
          </w:p>
          <w:p w:rsidR="001D76C7" w:rsidRDefault="001D76C7" w:rsidP="001D76C7">
            <w:pPr>
              <w:tabs>
                <w:tab w:val="left" w:pos="567"/>
              </w:tabs>
              <w:ind w:left="567" w:hanging="567"/>
              <w:rPr>
                <w:rFonts w:ascii="Arial" w:hAnsi="Arial" w:cs="Arial"/>
                <w:snapToGrid w:val="0"/>
                <w:color w:val="000000"/>
              </w:rPr>
            </w:pPr>
            <w:r>
              <w:rPr>
                <w:rFonts w:ascii="Arial" w:hAnsi="Arial" w:cs="Arial"/>
                <w:snapToGrid w:val="0"/>
                <w:color w:val="000000"/>
              </w:rPr>
              <w:t>C6</w:t>
            </w:r>
            <w:r>
              <w:rPr>
                <w:rFonts w:ascii="Arial" w:hAnsi="Arial" w:cs="Arial"/>
                <w:snapToGrid w:val="0"/>
                <w:color w:val="000000"/>
              </w:rPr>
              <w:tab/>
              <w:t>Visual appraisal of a live animal</w:t>
            </w:r>
          </w:p>
          <w:p w:rsidR="00D30CC1" w:rsidRDefault="00D30CC1" w:rsidP="001D76C7">
            <w:pPr>
              <w:tabs>
                <w:tab w:val="left" w:pos="567"/>
              </w:tabs>
              <w:ind w:left="567" w:hanging="567"/>
              <w:rPr>
                <w:rFonts w:ascii="Arial" w:hAnsi="Arial" w:cs="Arial"/>
                <w:snapToGrid w:val="0"/>
                <w:color w:val="000000"/>
              </w:rPr>
            </w:pPr>
          </w:p>
          <w:p w:rsidR="001D76C7" w:rsidRPr="000D75B0" w:rsidRDefault="001D76C7" w:rsidP="001D76C7">
            <w:pPr>
              <w:tabs>
                <w:tab w:val="left" w:pos="567"/>
              </w:tabs>
              <w:ind w:left="567" w:hanging="567"/>
              <w:rPr>
                <w:rFonts w:ascii="Arial" w:hAnsi="Arial" w:cs="Arial"/>
                <w:snapToGrid w:val="0"/>
                <w:color w:val="000000"/>
              </w:rPr>
            </w:pPr>
            <w:r>
              <w:rPr>
                <w:rFonts w:ascii="Arial" w:hAnsi="Arial" w:cs="Arial"/>
                <w:snapToGrid w:val="0"/>
                <w:color w:val="000000"/>
              </w:rPr>
              <w:t>C7</w:t>
            </w:r>
            <w:r>
              <w:rPr>
                <w:rFonts w:ascii="Arial" w:hAnsi="Arial" w:cs="Arial"/>
                <w:snapToGrid w:val="0"/>
                <w:color w:val="000000"/>
              </w:rPr>
              <w:tab/>
              <w:t>Review and appraise breeding programmes</w:t>
            </w:r>
          </w:p>
          <w:p w:rsidR="001D76C7" w:rsidRPr="00B06A7B" w:rsidRDefault="001D76C7" w:rsidP="00B258B6">
            <w:pPr>
              <w:ind w:left="360"/>
              <w:rPr>
                <w:rFonts w:ascii="Arial" w:hAnsi="Arial" w:cs="Arial"/>
                <w:bCs/>
              </w:rPr>
            </w:pPr>
          </w:p>
        </w:tc>
        <w:tc>
          <w:tcPr>
            <w:tcW w:w="4451"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rsidR="001D76C7" w:rsidRPr="001D76C7" w:rsidRDefault="001D76C7" w:rsidP="001D76C7">
            <w:pPr>
              <w:pStyle w:val="Default"/>
              <w:rPr>
                <w:sz w:val="22"/>
                <w:szCs w:val="22"/>
              </w:rPr>
            </w:pPr>
            <w:r w:rsidRPr="001D76C7">
              <w:rPr>
                <w:sz w:val="22"/>
                <w:szCs w:val="22"/>
              </w:rPr>
              <w:t xml:space="preserve">Practical sessions and workshops. </w:t>
            </w:r>
          </w:p>
          <w:p w:rsidR="001D76C7" w:rsidRPr="001D76C7" w:rsidRDefault="001D76C7" w:rsidP="001D76C7">
            <w:pPr>
              <w:pStyle w:val="Default"/>
              <w:rPr>
                <w:sz w:val="22"/>
                <w:szCs w:val="22"/>
              </w:rPr>
            </w:pPr>
            <w:r w:rsidRPr="001D76C7">
              <w:rPr>
                <w:sz w:val="22"/>
                <w:szCs w:val="22"/>
              </w:rPr>
              <w:t xml:space="preserve">Work placement </w:t>
            </w:r>
          </w:p>
          <w:p w:rsidR="00D30CC1" w:rsidRDefault="00D30CC1" w:rsidP="001D76C7">
            <w:pPr>
              <w:pStyle w:val="Default"/>
              <w:rPr>
                <w:sz w:val="22"/>
                <w:szCs w:val="22"/>
              </w:rPr>
            </w:pP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and work placement.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Coursework, examinations and personal development planning. </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and seminars. </w:t>
            </w:r>
          </w:p>
          <w:p w:rsidR="00D30CC1" w:rsidRDefault="00D30CC1" w:rsidP="001D76C7">
            <w:pPr>
              <w:pStyle w:val="Default"/>
              <w:rPr>
                <w:sz w:val="22"/>
                <w:szCs w:val="22"/>
              </w:rPr>
            </w:pP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Coursework and examinations. </w:t>
            </w:r>
          </w:p>
          <w:p w:rsidR="00D30CC1" w:rsidRDefault="00D30CC1" w:rsidP="001D76C7">
            <w:pPr>
              <w:pStyle w:val="Default"/>
              <w:rPr>
                <w:sz w:val="22"/>
                <w:szCs w:val="22"/>
              </w:rPr>
            </w:pPr>
          </w:p>
          <w:p w:rsidR="00D30CC1" w:rsidRDefault="00D30CC1" w:rsidP="001D76C7">
            <w:pPr>
              <w:pStyle w:val="Default"/>
              <w:rPr>
                <w:sz w:val="22"/>
                <w:szCs w:val="22"/>
              </w:rPr>
            </w:pPr>
          </w:p>
          <w:p w:rsidR="00D30CC1" w:rsidRDefault="00D30CC1" w:rsidP="001D76C7">
            <w:pPr>
              <w:pStyle w:val="Default"/>
              <w:rPr>
                <w:sz w:val="22"/>
                <w:szCs w:val="22"/>
              </w:rPr>
            </w:pPr>
          </w:p>
          <w:p w:rsidR="00D30CC1" w:rsidRDefault="00D30CC1" w:rsidP="001D76C7">
            <w:pPr>
              <w:pStyle w:val="Default"/>
              <w:rPr>
                <w:sz w:val="22"/>
                <w:szCs w:val="22"/>
              </w:rPr>
            </w:pPr>
          </w:p>
          <w:p w:rsidR="00D30CC1" w:rsidRDefault="00D30CC1" w:rsidP="001D76C7">
            <w:pPr>
              <w:pStyle w:val="Default"/>
              <w:rPr>
                <w:sz w:val="22"/>
                <w:szCs w:val="22"/>
              </w:rPr>
            </w:pPr>
          </w:p>
          <w:p w:rsidR="00D30CC1" w:rsidRDefault="00D30CC1" w:rsidP="001D76C7">
            <w:pPr>
              <w:pStyle w:val="Default"/>
              <w:rPr>
                <w:sz w:val="22"/>
                <w:szCs w:val="22"/>
              </w:rPr>
            </w:pPr>
            <w:r>
              <w:rPr>
                <w:sz w:val="22"/>
                <w:szCs w:val="22"/>
              </w:rPr>
              <w:t>Coursework &amp; external visits</w:t>
            </w:r>
          </w:p>
          <w:p w:rsidR="00D30CC1" w:rsidRDefault="00D30CC1" w:rsidP="001D76C7">
            <w:pPr>
              <w:pStyle w:val="Default"/>
              <w:rPr>
                <w:sz w:val="22"/>
                <w:szCs w:val="22"/>
              </w:rPr>
            </w:pPr>
          </w:p>
          <w:p w:rsidR="001D76C7" w:rsidRPr="001D76C7" w:rsidRDefault="001D76C7" w:rsidP="001D76C7">
            <w:pPr>
              <w:pStyle w:val="Default"/>
              <w:rPr>
                <w:sz w:val="22"/>
                <w:szCs w:val="22"/>
              </w:rPr>
            </w:pPr>
            <w:r w:rsidRPr="001D76C7">
              <w:rPr>
                <w:sz w:val="22"/>
                <w:szCs w:val="22"/>
              </w:rPr>
              <w:t xml:space="preserve">Lectures, workshops and seminars. </w:t>
            </w:r>
          </w:p>
          <w:p w:rsidR="001D76C7" w:rsidRPr="00B06A7B" w:rsidRDefault="001D76C7" w:rsidP="001D76C7">
            <w:pPr>
              <w:ind w:left="360"/>
              <w:rPr>
                <w:rFonts w:ascii="Arial" w:hAnsi="Arial" w:cs="Arial"/>
                <w:bCs/>
              </w:rPr>
            </w:pPr>
            <w:r w:rsidRPr="001D76C7">
              <w:rPr>
                <w:rFonts w:ascii="Arial" w:hAnsi="Arial" w:cs="Arial"/>
                <w:sz w:val="22"/>
                <w:szCs w:val="22"/>
              </w:rPr>
              <w:t>Coursework and examinations</w:t>
            </w:r>
            <w:r>
              <w:rPr>
                <w:sz w:val="23"/>
                <w:szCs w:val="23"/>
              </w:rPr>
              <w:t xml:space="preserve"> </w:t>
            </w:r>
          </w:p>
        </w:tc>
      </w:tr>
      <w:tr w:rsidR="00B258B6" w:rsidRPr="006A7950" w:rsidTr="00605941">
        <w:trPr>
          <w:cantSplit/>
          <w:trHeight w:val="257"/>
        </w:trPr>
        <w:tc>
          <w:tcPr>
            <w:tcW w:w="8846"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t xml:space="preserve">D. </w:t>
            </w:r>
            <w:r w:rsidR="00B258B6">
              <w:rPr>
                <w:rFonts w:ascii="Arial" w:hAnsi="Arial" w:cs="Arial"/>
                <w:b/>
                <w:bCs/>
              </w:rPr>
              <w:t>Transferable s</w:t>
            </w:r>
            <w:r w:rsidR="00B258B6" w:rsidRPr="006A7950">
              <w:rPr>
                <w:rFonts w:ascii="Arial" w:hAnsi="Arial" w:cs="Arial"/>
                <w:b/>
                <w:bCs/>
              </w:rPr>
              <w:t>kills</w:t>
            </w:r>
          </w:p>
          <w:p w:rsidR="00B258B6" w:rsidRDefault="00B258B6" w:rsidP="00B258B6">
            <w:pPr>
              <w:ind w:left="360"/>
              <w:rPr>
                <w:rFonts w:ascii="Arial" w:hAnsi="Arial" w:cs="Arial"/>
                <w:b/>
                <w:bCs/>
              </w:rPr>
            </w:pPr>
          </w:p>
        </w:tc>
      </w:tr>
      <w:tr w:rsidR="00B258B6" w:rsidRPr="006A7950" w:rsidTr="00605941">
        <w:trPr>
          <w:cantSplit/>
          <w:trHeight w:val="1132"/>
        </w:trPr>
        <w:tc>
          <w:tcPr>
            <w:tcW w:w="4395" w:type="dxa"/>
            <w:shd w:val="clear" w:color="auto" w:fill="auto"/>
          </w:tcPr>
          <w:p w:rsidR="00B258B6" w:rsidRDefault="00B258B6" w:rsidP="00B258B6">
            <w:pPr>
              <w:ind w:left="360"/>
              <w:rPr>
                <w:rFonts w:ascii="Arial" w:hAnsi="Arial" w:cs="Arial"/>
                <w:bCs/>
              </w:rPr>
            </w:pPr>
            <w:r w:rsidRPr="00B06A7B">
              <w:rPr>
                <w:rFonts w:ascii="Arial" w:hAnsi="Arial" w:cs="Arial"/>
                <w:bCs/>
              </w:rPr>
              <w:t>A knowledge and understanding of:</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D1.</w:t>
            </w:r>
            <w:r w:rsidRPr="000D75B0">
              <w:rPr>
                <w:rFonts w:ascii="Arial" w:hAnsi="Arial" w:cs="Arial"/>
                <w:snapToGrid w:val="0"/>
                <w:color w:val="000000"/>
              </w:rPr>
              <w:tab/>
              <w:t>Communicate clearly and effectively in English.</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D2.</w:t>
            </w:r>
            <w:r w:rsidRPr="000D75B0">
              <w:rPr>
                <w:rFonts w:ascii="Arial" w:hAnsi="Arial" w:cs="Arial"/>
                <w:snapToGrid w:val="0"/>
                <w:color w:val="000000"/>
              </w:rPr>
              <w:tab/>
              <w:t>Develop team working skills</w:t>
            </w:r>
            <w:r w:rsidRPr="000D75B0">
              <w:rPr>
                <w:rFonts w:ascii="Arial" w:hAnsi="Arial" w:cs="Arial"/>
                <w:i/>
                <w:snapToGrid w:val="0"/>
                <w:color w:val="000000"/>
              </w:rPr>
              <w:t>.</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D3.</w:t>
            </w:r>
            <w:r w:rsidRPr="000D75B0">
              <w:rPr>
                <w:rFonts w:ascii="Arial" w:hAnsi="Arial" w:cs="Arial"/>
                <w:snapToGrid w:val="0"/>
                <w:color w:val="000000"/>
              </w:rPr>
              <w:tab/>
              <w:t xml:space="preserve">Source information and apply knowledge, systematically and </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ab/>
            </w:r>
            <w:proofErr w:type="gramStart"/>
            <w:r w:rsidRPr="000D75B0">
              <w:rPr>
                <w:rFonts w:ascii="Arial" w:hAnsi="Arial" w:cs="Arial"/>
                <w:snapToGrid w:val="0"/>
                <w:color w:val="000000"/>
              </w:rPr>
              <w:t>appropriately</w:t>
            </w:r>
            <w:proofErr w:type="gramEnd"/>
            <w:r w:rsidRPr="000D75B0">
              <w:rPr>
                <w:rFonts w:ascii="Arial" w:hAnsi="Arial" w:cs="Arial"/>
                <w:snapToGrid w:val="0"/>
                <w:color w:val="000000"/>
              </w:rPr>
              <w:t>.</w:t>
            </w:r>
          </w:p>
          <w:p w:rsidR="001D76C7" w:rsidRPr="000D75B0" w:rsidRDefault="001D76C7" w:rsidP="001D76C7">
            <w:pPr>
              <w:tabs>
                <w:tab w:val="left" w:pos="567"/>
              </w:tabs>
              <w:rPr>
                <w:rFonts w:ascii="Arial" w:hAnsi="Arial" w:cs="Arial"/>
                <w:i/>
                <w:snapToGrid w:val="0"/>
                <w:color w:val="000000"/>
              </w:rPr>
            </w:pPr>
            <w:r w:rsidRPr="000D75B0">
              <w:rPr>
                <w:rFonts w:ascii="Arial" w:hAnsi="Arial" w:cs="Arial"/>
                <w:snapToGrid w:val="0"/>
                <w:color w:val="000000"/>
              </w:rPr>
              <w:t>D4.</w:t>
            </w:r>
            <w:r w:rsidRPr="000D75B0">
              <w:rPr>
                <w:rFonts w:ascii="Arial" w:hAnsi="Arial" w:cs="Arial"/>
                <w:snapToGrid w:val="0"/>
                <w:color w:val="000000"/>
              </w:rPr>
              <w:tab/>
              <w:t>Develop reflective skills to examine personal practice</w:t>
            </w:r>
            <w:r w:rsidRPr="000D75B0">
              <w:rPr>
                <w:rFonts w:ascii="Arial" w:hAnsi="Arial" w:cs="Arial"/>
                <w:i/>
                <w:snapToGrid w:val="0"/>
                <w:color w:val="000000"/>
              </w:rPr>
              <w:t>.</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D5.</w:t>
            </w:r>
            <w:r w:rsidRPr="000D75B0">
              <w:rPr>
                <w:rFonts w:ascii="Arial" w:hAnsi="Arial" w:cs="Arial"/>
                <w:snapToGrid w:val="0"/>
                <w:color w:val="000000"/>
              </w:rPr>
              <w:tab/>
              <w:t xml:space="preserve">Manage time and tasks, seek advice when appropriate, </w:t>
            </w:r>
            <w:proofErr w:type="gramStart"/>
            <w:r w:rsidRPr="000D75B0">
              <w:rPr>
                <w:rFonts w:ascii="Arial" w:hAnsi="Arial" w:cs="Arial"/>
                <w:snapToGrid w:val="0"/>
                <w:color w:val="000000"/>
              </w:rPr>
              <w:t>prioritise</w:t>
            </w:r>
            <w:proofErr w:type="gramEnd"/>
            <w:r w:rsidRPr="000D75B0">
              <w:rPr>
                <w:rFonts w:ascii="Arial" w:hAnsi="Arial" w:cs="Arial"/>
                <w:snapToGrid w:val="0"/>
                <w:color w:val="000000"/>
              </w:rPr>
              <w:t xml:space="preserve"> work.</w:t>
            </w:r>
          </w:p>
          <w:p w:rsidR="001D76C7" w:rsidRPr="000D75B0" w:rsidRDefault="001D76C7" w:rsidP="001D76C7">
            <w:pPr>
              <w:tabs>
                <w:tab w:val="left" w:pos="567"/>
              </w:tabs>
              <w:rPr>
                <w:rFonts w:ascii="Arial" w:hAnsi="Arial" w:cs="Arial"/>
                <w:snapToGrid w:val="0"/>
                <w:color w:val="000000"/>
              </w:rPr>
            </w:pPr>
            <w:r w:rsidRPr="000D75B0">
              <w:rPr>
                <w:rFonts w:ascii="Arial" w:hAnsi="Arial" w:cs="Arial"/>
                <w:snapToGrid w:val="0"/>
                <w:color w:val="000000"/>
              </w:rPr>
              <w:t>D6.</w:t>
            </w:r>
            <w:r w:rsidRPr="000D75B0">
              <w:rPr>
                <w:rFonts w:ascii="Arial" w:hAnsi="Arial" w:cs="Arial"/>
                <w:snapToGrid w:val="0"/>
                <w:color w:val="000000"/>
              </w:rPr>
              <w:tab/>
              <w:t>Business skills and numeracy.</w:t>
            </w:r>
          </w:p>
          <w:p w:rsidR="001D76C7" w:rsidRPr="00B06A7B" w:rsidRDefault="001D76C7" w:rsidP="00B258B6">
            <w:pPr>
              <w:ind w:left="360"/>
              <w:rPr>
                <w:rFonts w:ascii="Arial" w:hAnsi="Arial" w:cs="Arial"/>
                <w:bCs/>
              </w:rPr>
            </w:pPr>
          </w:p>
        </w:tc>
        <w:tc>
          <w:tcPr>
            <w:tcW w:w="4451" w:type="dxa"/>
            <w:shd w:val="clear" w:color="auto" w:fill="auto"/>
          </w:tcPr>
          <w:p w:rsidR="00B258B6" w:rsidRDefault="00B258B6" w:rsidP="00B258B6">
            <w:pPr>
              <w:ind w:left="360"/>
              <w:rPr>
                <w:rFonts w:ascii="Arial" w:hAnsi="Arial" w:cs="Arial"/>
                <w:bCs/>
              </w:rPr>
            </w:pPr>
            <w:r w:rsidRPr="00B06A7B">
              <w:rPr>
                <w:rFonts w:ascii="Arial" w:hAnsi="Arial" w:cs="Arial"/>
                <w:bCs/>
              </w:rPr>
              <w:t>Teaching Learning methods and strategies</w:t>
            </w:r>
          </w:p>
          <w:p w:rsidR="001D76C7" w:rsidRPr="001D76C7" w:rsidRDefault="001D76C7" w:rsidP="001D76C7">
            <w:pPr>
              <w:pStyle w:val="Default"/>
              <w:rPr>
                <w:sz w:val="22"/>
                <w:szCs w:val="22"/>
              </w:rPr>
            </w:pPr>
            <w:r w:rsidRPr="001D76C7">
              <w:rPr>
                <w:sz w:val="22"/>
                <w:szCs w:val="22"/>
              </w:rPr>
              <w:t xml:space="preserve">Embedded into lectures, workshops, written and oral assessments. </w:t>
            </w:r>
          </w:p>
          <w:p w:rsidR="001D76C7" w:rsidRPr="001D76C7" w:rsidRDefault="001D76C7" w:rsidP="001D76C7">
            <w:pPr>
              <w:pStyle w:val="Default"/>
              <w:rPr>
                <w:sz w:val="22"/>
                <w:szCs w:val="22"/>
              </w:rPr>
            </w:pPr>
            <w:r w:rsidRPr="001D76C7">
              <w:rPr>
                <w:sz w:val="22"/>
                <w:szCs w:val="22"/>
              </w:rPr>
              <w:t xml:space="preserve">Embedded into lectures, workshops, written, practical and oral group assessments. </w:t>
            </w:r>
          </w:p>
          <w:p w:rsidR="001D76C7" w:rsidRPr="001D76C7" w:rsidRDefault="001D76C7" w:rsidP="001D76C7">
            <w:pPr>
              <w:pStyle w:val="Default"/>
              <w:rPr>
                <w:sz w:val="22"/>
                <w:szCs w:val="22"/>
              </w:rPr>
            </w:pPr>
            <w:r w:rsidRPr="001D76C7">
              <w:rPr>
                <w:sz w:val="22"/>
                <w:szCs w:val="22"/>
              </w:rPr>
              <w:t xml:space="preserve">Embedded into lectures, workshops and tutoring. </w:t>
            </w:r>
          </w:p>
          <w:p w:rsidR="001D76C7" w:rsidRPr="001D76C7" w:rsidRDefault="001D76C7" w:rsidP="001D76C7">
            <w:pPr>
              <w:pStyle w:val="Default"/>
              <w:rPr>
                <w:sz w:val="22"/>
                <w:szCs w:val="22"/>
              </w:rPr>
            </w:pPr>
            <w:r w:rsidRPr="001D76C7">
              <w:rPr>
                <w:sz w:val="22"/>
                <w:szCs w:val="22"/>
              </w:rPr>
              <w:t xml:space="preserve">Written and oral assessments. </w:t>
            </w:r>
          </w:p>
          <w:p w:rsidR="001D76C7" w:rsidRPr="001D76C7" w:rsidRDefault="001D76C7" w:rsidP="001D76C7">
            <w:pPr>
              <w:pStyle w:val="Default"/>
              <w:rPr>
                <w:sz w:val="22"/>
                <w:szCs w:val="22"/>
              </w:rPr>
            </w:pPr>
            <w:r w:rsidRPr="001D76C7">
              <w:rPr>
                <w:sz w:val="22"/>
                <w:szCs w:val="22"/>
              </w:rPr>
              <w:t xml:space="preserve">Embedded into lectures, workshops, work placement and personal development planning. </w:t>
            </w:r>
          </w:p>
          <w:p w:rsidR="001D76C7" w:rsidRPr="001D76C7" w:rsidRDefault="001D76C7" w:rsidP="001D76C7">
            <w:pPr>
              <w:pStyle w:val="Default"/>
              <w:rPr>
                <w:sz w:val="22"/>
                <w:szCs w:val="22"/>
              </w:rPr>
            </w:pPr>
            <w:r w:rsidRPr="001D76C7">
              <w:rPr>
                <w:sz w:val="22"/>
                <w:szCs w:val="22"/>
              </w:rPr>
              <w:t xml:space="preserve">Coursework and oral presentation. </w:t>
            </w:r>
          </w:p>
          <w:p w:rsidR="001D76C7" w:rsidRPr="001D76C7" w:rsidRDefault="001D76C7" w:rsidP="001D76C7">
            <w:pPr>
              <w:pStyle w:val="Default"/>
              <w:rPr>
                <w:sz w:val="22"/>
                <w:szCs w:val="22"/>
              </w:rPr>
            </w:pPr>
            <w:r w:rsidRPr="001D76C7">
              <w:rPr>
                <w:sz w:val="22"/>
                <w:szCs w:val="22"/>
              </w:rPr>
              <w:t xml:space="preserve">Embedded into lectures, workshops, work placement and personal development planning. </w:t>
            </w:r>
          </w:p>
          <w:p w:rsidR="001D76C7" w:rsidRPr="001D76C7" w:rsidRDefault="001D76C7" w:rsidP="001D76C7">
            <w:pPr>
              <w:pStyle w:val="Default"/>
              <w:rPr>
                <w:sz w:val="22"/>
                <w:szCs w:val="22"/>
              </w:rPr>
            </w:pPr>
            <w:r w:rsidRPr="001D76C7">
              <w:rPr>
                <w:sz w:val="22"/>
                <w:szCs w:val="22"/>
              </w:rPr>
              <w:t xml:space="preserve">Written and oral/practical assessments. </w:t>
            </w:r>
          </w:p>
          <w:p w:rsidR="001D76C7" w:rsidRPr="00B06A7B" w:rsidRDefault="001D76C7" w:rsidP="001D76C7">
            <w:pPr>
              <w:ind w:left="360"/>
              <w:rPr>
                <w:rFonts w:ascii="Arial" w:hAnsi="Arial" w:cs="Arial"/>
                <w:bCs/>
              </w:rPr>
            </w:pPr>
            <w:r w:rsidRPr="001D76C7">
              <w:rPr>
                <w:rFonts w:ascii="Arial" w:hAnsi="Arial" w:cs="Arial"/>
                <w:sz w:val="22"/>
                <w:szCs w:val="22"/>
              </w:rPr>
              <w:t>Lectures and workshops. Coursework and examinations.</w:t>
            </w:r>
            <w:r>
              <w:rPr>
                <w:sz w:val="23"/>
                <w:szCs w:val="23"/>
              </w:rPr>
              <w:t xml:space="preserve"> </w:t>
            </w:r>
          </w:p>
        </w:tc>
      </w:tr>
    </w:tbl>
    <w:p w:rsidR="00283A63" w:rsidRDefault="00283A63" w:rsidP="00283A63">
      <w:pPr>
        <w:pStyle w:val="ListParagraph"/>
        <w:ind w:left="0"/>
        <w:rPr>
          <w:rFonts w:ascii="Arial" w:hAnsi="Arial" w:cs="Arial"/>
          <w:b/>
          <w:bCs/>
        </w:rPr>
      </w:pPr>
    </w:p>
    <w:p w:rsidR="00D30CC1" w:rsidRDefault="00D30CC1" w:rsidP="00283A63">
      <w:pPr>
        <w:pStyle w:val="ListParagraph"/>
        <w:ind w:left="0"/>
        <w:rPr>
          <w:rFonts w:ascii="Arial" w:hAnsi="Arial" w:cs="Arial"/>
          <w:b/>
          <w:bCs/>
        </w:rPr>
      </w:pPr>
    </w:p>
    <w:p w:rsidR="00D30CC1" w:rsidRDefault="00D30CC1" w:rsidP="00283A63">
      <w:pPr>
        <w:pStyle w:val="ListParagraph"/>
        <w:ind w:left="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605941">
        <w:trPr>
          <w:cantSplit/>
          <w:trHeight w:val="840"/>
        </w:trPr>
        <w:tc>
          <w:tcPr>
            <w:tcW w:w="8846" w:type="dxa"/>
            <w:shd w:val="clear" w:color="auto" w:fill="D9D9D9"/>
          </w:tcPr>
          <w:p w:rsidR="00C55FBD" w:rsidRPr="006A7950" w:rsidRDefault="00C55FBD" w:rsidP="00C55FBD">
            <w:pPr>
              <w:numPr>
                <w:ilvl w:val="0"/>
                <w:numId w:val="3"/>
              </w:numPr>
              <w:rPr>
                <w:rFonts w:ascii="Arial" w:hAnsi="Arial" w:cs="Arial"/>
                <w:b/>
                <w:bCs/>
              </w:rPr>
            </w:pPr>
            <w:r>
              <w:rPr>
                <w:rFonts w:ascii="Arial" w:hAnsi="Arial" w:cs="Arial"/>
                <w:b/>
                <w:bCs/>
              </w:rPr>
              <w:lastRenderedPageBreak/>
              <w:t>Assessment Map</w:t>
            </w:r>
          </w:p>
          <w:p w:rsidR="00C55FBD" w:rsidRPr="006A7950" w:rsidRDefault="00C55FBD" w:rsidP="0058552D">
            <w:pPr>
              <w:rPr>
                <w:rFonts w:ascii="Arial" w:hAnsi="Arial" w:cs="Arial"/>
                <w:b/>
                <w:bCs/>
              </w:rPr>
            </w:pPr>
          </w:p>
        </w:tc>
      </w:tr>
    </w:tbl>
    <w:p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120"/>
        <w:gridCol w:w="2051"/>
        <w:gridCol w:w="2022"/>
        <w:gridCol w:w="2051"/>
      </w:tblGrid>
      <w:tr w:rsidR="00C55FBD" w:rsidRPr="0058552D" w:rsidTr="004A3DFA">
        <w:tc>
          <w:tcPr>
            <w:tcW w:w="1376" w:type="dxa"/>
            <w:shd w:val="clear" w:color="auto" w:fill="D9D9D9"/>
          </w:tcPr>
          <w:p w:rsidR="00C55FBD" w:rsidRPr="0058552D" w:rsidRDefault="00C55FBD" w:rsidP="0058552D">
            <w:pPr>
              <w:rPr>
                <w:rFonts w:ascii="Arial" w:hAnsi="Arial" w:cs="Arial"/>
                <w:b/>
                <w:sz w:val="20"/>
              </w:rPr>
            </w:pPr>
            <w:r w:rsidRPr="0058552D">
              <w:rPr>
                <w:rFonts w:ascii="Arial" w:hAnsi="Arial" w:cs="Arial"/>
                <w:b/>
                <w:sz w:val="20"/>
              </w:rPr>
              <w:t>Level</w:t>
            </w:r>
          </w:p>
        </w:tc>
        <w:tc>
          <w:tcPr>
            <w:tcW w:w="1120" w:type="dxa"/>
            <w:shd w:val="clear" w:color="auto" w:fill="D9D9D9"/>
          </w:tcPr>
          <w:p w:rsidR="00C55FBD" w:rsidRPr="0058552D" w:rsidRDefault="00C55FBD" w:rsidP="0058552D">
            <w:pPr>
              <w:rPr>
                <w:rFonts w:ascii="Arial" w:hAnsi="Arial" w:cs="Arial"/>
                <w:b/>
                <w:sz w:val="20"/>
              </w:rPr>
            </w:pPr>
            <w:r w:rsidRPr="0058552D">
              <w:rPr>
                <w:rFonts w:ascii="Arial" w:hAnsi="Arial" w:cs="Arial"/>
                <w:b/>
                <w:sz w:val="20"/>
              </w:rPr>
              <w:t>Core Module</w:t>
            </w:r>
          </w:p>
        </w:tc>
        <w:tc>
          <w:tcPr>
            <w:tcW w:w="2051" w:type="dxa"/>
            <w:shd w:val="clear" w:color="auto" w:fill="D9D9D9"/>
          </w:tcPr>
          <w:p w:rsidR="00C55FBD" w:rsidRPr="0058552D" w:rsidRDefault="00C55FBD" w:rsidP="0058552D">
            <w:pPr>
              <w:rPr>
                <w:rFonts w:ascii="Arial" w:hAnsi="Arial" w:cs="Arial"/>
                <w:b/>
                <w:sz w:val="20"/>
              </w:rPr>
            </w:pPr>
            <w:r w:rsidRPr="0058552D">
              <w:rPr>
                <w:rFonts w:ascii="Arial" w:hAnsi="Arial" w:cs="Arial"/>
                <w:b/>
                <w:sz w:val="20"/>
              </w:rPr>
              <w:t>Coursework %</w:t>
            </w:r>
          </w:p>
        </w:tc>
        <w:tc>
          <w:tcPr>
            <w:tcW w:w="2022" w:type="dxa"/>
            <w:shd w:val="clear" w:color="auto" w:fill="D9D9D9"/>
          </w:tcPr>
          <w:p w:rsidR="00C55FBD" w:rsidRPr="0058552D" w:rsidRDefault="00C55FBD" w:rsidP="0058552D">
            <w:pPr>
              <w:rPr>
                <w:rFonts w:ascii="Arial" w:hAnsi="Arial" w:cs="Arial"/>
                <w:b/>
                <w:sz w:val="20"/>
              </w:rPr>
            </w:pPr>
            <w:r w:rsidRPr="0058552D">
              <w:rPr>
                <w:rFonts w:ascii="Arial" w:hAnsi="Arial" w:cs="Arial"/>
                <w:b/>
                <w:sz w:val="20"/>
              </w:rPr>
              <w:t>Written exam %</w:t>
            </w:r>
          </w:p>
        </w:tc>
        <w:tc>
          <w:tcPr>
            <w:tcW w:w="2051" w:type="dxa"/>
            <w:shd w:val="clear" w:color="auto" w:fill="D9D9D9"/>
          </w:tcPr>
          <w:p w:rsidR="00C55FBD" w:rsidRPr="0058552D" w:rsidRDefault="00C55FBD" w:rsidP="0058552D">
            <w:pPr>
              <w:rPr>
                <w:rFonts w:ascii="Arial" w:hAnsi="Arial" w:cs="Arial"/>
                <w:b/>
                <w:sz w:val="20"/>
              </w:rPr>
            </w:pPr>
            <w:r w:rsidRPr="0058552D">
              <w:rPr>
                <w:rFonts w:ascii="Arial" w:hAnsi="Arial" w:cs="Arial"/>
                <w:b/>
                <w:sz w:val="20"/>
              </w:rPr>
              <w:t>Practical assessment %</w:t>
            </w: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1003E</w:t>
            </w:r>
          </w:p>
        </w:tc>
        <w:tc>
          <w:tcPr>
            <w:tcW w:w="2051" w:type="dxa"/>
            <w:shd w:val="clear" w:color="auto" w:fill="auto"/>
          </w:tcPr>
          <w:p w:rsidR="00C55FBD" w:rsidRPr="0058552D" w:rsidRDefault="00321593" w:rsidP="0058552D">
            <w:pPr>
              <w:rPr>
                <w:rFonts w:ascii="Arial" w:hAnsi="Arial" w:cs="Arial"/>
              </w:rPr>
            </w:pPr>
            <w:r>
              <w:rPr>
                <w:rFonts w:ascii="Arial" w:hAnsi="Arial" w:cs="Arial"/>
              </w:rPr>
              <w:t>50</w:t>
            </w:r>
          </w:p>
        </w:tc>
        <w:tc>
          <w:tcPr>
            <w:tcW w:w="2022" w:type="dxa"/>
            <w:shd w:val="clear" w:color="auto" w:fill="auto"/>
          </w:tcPr>
          <w:p w:rsidR="00C55FBD" w:rsidRPr="0058552D" w:rsidRDefault="00321593" w:rsidP="0058552D">
            <w:pPr>
              <w:rPr>
                <w:rFonts w:ascii="Arial" w:hAnsi="Arial" w:cs="Arial"/>
              </w:rPr>
            </w:pPr>
            <w:r>
              <w:rPr>
                <w:rFonts w:ascii="Arial" w:hAnsi="Arial" w:cs="Arial"/>
              </w:rPr>
              <w:t>50</w:t>
            </w:r>
          </w:p>
        </w:tc>
        <w:tc>
          <w:tcPr>
            <w:tcW w:w="2051" w:type="dxa"/>
            <w:shd w:val="clear" w:color="auto" w:fill="auto"/>
          </w:tcPr>
          <w:p w:rsidR="00C55FBD" w:rsidRPr="0058552D" w:rsidRDefault="00C55FBD" w:rsidP="0058552D">
            <w:pPr>
              <w:rPr>
                <w:rFonts w:ascii="Arial" w:hAnsi="Arial" w:cs="Arial"/>
              </w:rPr>
            </w:pP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1034</w:t>
            </w:r>
          </w:p>
        </w:tc>
        <w:tc>
          <w:tcPr>
            <w:tcW w:w="2051" w:type="dxa"/>
            <w:shd w:val="clear" w:color="auto" w:fill="auto"/>
          </w:tcPr>
          <w:p w:rsidR="00C55FBD" w:rsidRPr="0058552D" w:rsidRDefault="00321593" w:rsidP="0058552D">
            <w:pPr>
              <w:rPr>
                <w:rFonts w:ascii="Arial" w:hAnsi="Arial" w:cs="Arial"/>
              </w:rPr>
            </w:pPr>
            <w:r>
              <w:rPr>
                <w:rFonts w:ascii="Arial" w:hAnsi="Arial" w:cs="Arial"/>
              </w:rPr>
              <w:t>100</w:t>
            </w:r>
          </w:p>
        </w:tc>
        <w:tc>
          <w:tcPr>
            <w:tcW w:w="2022" w:type="dxa"/>
            <w:shd w:val="clear" w:color="auto" w:fill="auto"/>
          </w:tcPr>
          <w:p w:rsidR="00C55FBD" w:rsidRPr="0058552D" w:rsidRDefault="00C55FBD" w:rsidP="0058552D">
            <w:pPr>
              <w:rPr>
                <w:rFonts w:ascii="Arial" w:hAnsi="Arial" w:cs="Arial"/>
              </w:rPr>
            </w:pPr>
          </w:p>
        </w:tc>
        <w:tc>
          <w:tcPr>
            <w:tcW w:w="2051" w:type="dxa"/>
            <w:shd w:val="clear" w:color="auto" w:fill="auto"/>
          </w:tcPr>
          <w:p w:rsidR="00C55FBD" w:rsidRPr="0058552D" w:rsidRDefault="00C55FBD" w:rsidP="0058552D">
            <w:pPr>
              <w:rPr>
                <w:rFonts w:ascii="Arial" w:hAnsi="Arial" w:cs="Arial"/>
              </w:rPr>
            </w:pP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1040</w:t>
            </w:r>
          </w:p>
        </w:tc>
        <w:tc>
          <w:tcPr>
            <w:tcW w:w="2051" w:type="dxa"/>
            <w:shd w:val="clear" w:color="auto" w:fill="auto"/>
          </w:tcPr>
          <w:p w:rsidR="00C55FBD" w:rsidRPr="0058552D" w:rsidRDefault="00321593" w:rsidP="0058552D">
            <w:pPr>
              <w:rPr>
                <w:rFonts w:ascii="Arial" w:hAnsi="Arial" w:cs="Arial"/>
              </w:rPr>
            </w:pPr>
            <w:r>
              <w:rPr>
                <w:rFonts w:ascii="Arial" w:hAnsi="Arial" w:cs="Arial"/>
              </w:rPr>
              <w:t>40</w:t>
            </w:r>
          </w:p>
        </w:tc>
        <w:tc>
          <w:tcPr>
            <w:tcW w:w="2022" w:type="dxa"/>
            <w:shd w:val="clear" w:color="auto" w:fill="auto"/>
          </w:tcPr>
          <w:p w:rsidR="00C55FBD" w:rsidRPr="0058552D" w:rsidRDefault="00321593" w:rsidP="0058552D">
            <w:pPr>
              <w:rPr>
                <w:rFonts w:ascii="Arial" w:hAnsi="Arial" w:cs="Arial"/>
              </w:rPr>
            </w:pPr>
            <w:r>
              <w:rPr>
                <w:rFonts w:ascii="Arial" w:hAnsi="Arial" w:cs="Arial"/>
              </w:rPr>
              <w:t>60</w:t>
            </w:r>
          </w:p>
        </w:tc>
        <w:tc>
          <w:tcPr>
            <w:tcW w:w="2051" w:type="dxa"/>
            <w:shd w:val="clear" w:color="auto" w:fill="auto"/>
          </w:tcPr>
          <w:p w:rsidR="00C55FBD" w:rsidRPr="0058552D" w:rsidRDefault="00C55FBD" w:rsidP="0058552D">
            <w:pPr>
              <w:rPr>
                <w:rFonts w:ascii="Arial" w:hAnsi="Arial" w:cs="Arial"/>
              </w:rPr>
            </w:pP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1033</w:t>
            </w:r>
          </w:p>
        </w:tc>
        <w:tc>
          <w:tcPr>
            <w:tcW w:w="2051" w:type="dxa"/>
            <w:shd w:val="clear" w:color="auto" w:fill="auto"/>
          </w:tcPr>
          <w:p w:rsidR="00C55FBD" w:rsidRPr="0058552D" w:rsidRDefault="00321593" w:rsidP="0058552D">
            <w:pPr>
              <w:rPr>
                <w:rFonts w:ascii="Arial" w:hAnsi="Arial" w:cs="Arial"/>
              </w:rPr>
            </w:pPr>
            <w:r>
              <w:rPr>
                <w:rFonts w:ascii="Arial" w:hAnsi="Arial" w:cs="Arial"/>
              </w:rPr>
              <w:t>100</w:t>
            </w:r>
          </w:p>
        </w:tc>
        <w:tc>
          <w:tcPr>
            <w:tcW w:w="2022" w:type="dxa"/>
            <w:shd w:val="clear" w:color="auto" w:fill="auto"/>
          </w:tcPr>
          <w:p w:rsidR="00C55FBD" w:rsidRPr="0058552D" w:rsidRDefault="00C55FBD" w:rsidP="0058552D">
            <w:pPr>
              <w:rPr>
                <w:rFonts w:ascii="Arial" w:hAnsi="Arial" w:cs="Arial"/>
              </w:rPr>
            </w:pPr>
          </w:p>
        </w:tc>
        <w:tc>
          <w:tcPr>
            <w:tcW w:w="2051" w:type="dxa"/>
            <w:shd w:val="clear" w:color="auto" w:fill="auto"/>
          </w:tcPr>
          <w:p w:rsidR="00C55FBD" w:rsidRPr="0058552D" w:rsidRDefault="00C55FBD" w:rsidP="0058552D">
            <w:pPr>
              <w:rPr>
                <w:rFonts w:ascii="Arial" w:hAnsi="Arial" w:cs="Arial"/>
              </w:rPr>
            </w:pP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1010</w:t>
            </w:r>
          </w:p>
        </w:tc>
        <w:tc>
          <w:tcPr>
            <w:tcW w:w="2051" w:type="dxa"/>
            <w:shd w:val="clear" w:color="auto" w:fill="auto"/>
          </w:tcPr>
          <w:p w:rsidR="00C55FBD" w:rsidRPr="0058552D" w:rsidRDefault="00C55FBD" w:rsidP="0058552D">
            <w:pPr>
              <w:rPr>
                <w:rFonts w:ascii="Arial" w:hAnsi="Arial" w:cs="Arial"/>
              </w:rPr>
            </w:pPr>
          </w:p>
        </w:tc>
        <w:tc>
          <w:tcPr>
            <w:tcW w:w="2022" w:type="dxa"/>
            <w:shd w:val="clear" w:color="auto" w:fill="auto"/>
          </w:tcPr>
          <w:p w:rsidR="00C55FBD" w:rsidRPr="0058552D" w:rsidRDefault="00321593" w:rsidP="0058552D">
            <w:pPr>
              <w:rPr>
                <w:rFonts w:ascii="Arial" w:hAnsi="Arial" w:cs="Arial"/>
              </w:rPr>
            </w:pPr>
            <w:r>
              <w:rPr>
                <w:rFonts w:ascii="Arial" w:hAnsi="Arial" w:cs="Arial"/>
              </w:rPr>
              <w:t>100</w:t>
            </w:r>
          </w:p>
        </w:tc>
        <w:tc>
          <w:tcPr>
            <w:tcW w:w="2051" w:type="dxa"/>
            <w:shd w:val="clear" w:color="auto" w:fill="auto"/>
          </w:tcPr>
          <w:p w:rsidR="00C55FBD" w:rsidRPr="0058552D" w:rsidRDefault="00C55FBD" w:rsidP="0058552D">
            <w:pPr>
              <w:rPr>
                <w:rFonts w:ascii="Arial" w:hAnsi="Arial" w:cs="Arial"/>
              </w:rPr>
            </w:pPr>
          </w:p>
        </w:tc>
      </w:tr>
      <w:tr w:rsidR="00C55FBD" w:rsidRPr="0058552D" w:rsidTr="004A3DFA">
        <w:tc>
          <w:tcPr>
            <w:tcW w:w="1376" w:type="dxa"/>
            <w:shd w:val="clear" w:color="auto" w:fill="auto"/>
          </w:tcPr>
          <w:p w:rsidR="00C55FBD" w:rsidRPr="0058552D" w:rsidRDefault="00321593" w:rsidP="0058552D">
            <w:pPr>
              <w:rPr>
                <w:rFonts w:ascii="Arial" w:hAnsi="Arial" w:cs="Arial"/>
              </w:rPr>
            </w:pPr>
            <w:r>
              <w:rPr>
                <w:rFonts w:ascii="Arial" w:hAnsi="Arial" w:cs="Arial"/>
              </w:rPr>
              <w:t>4</w:t>
            </w:r>
          </w:p>
        </w:tc>
        <w:tc>
          <w:tcPr>
            <w:tcW w:w="1120" w:type="dxa"/>
            <w:shd w:val="clear" w:color="auto" w:fill="auto"/>
          </w:tcPr>
          <w:p w:rsidR="00C55FBD" w:rsidRPr="0058552D" w:rsidRDefault="00321593" w:rsidP="0058552D">
            <w:pPr>
              <w:rPr>
                <w:rFonts w:ascii="Arial" w:hAnsi="Arial" w:cs="Arial"/>
              </w:rPr>
            </w:pPr>
            <w:r>
              <w:rPr>
                <w:rFonts w:ascii="Arial" w:hAnsi="Arial" w:cs="Arial"/>
              </w:rPr>
              <w:t>1235</w:t>
            </w:r>
          </w:p>
        </w:tc>
        <w:tc>
          <w:tcPr>
            <w:tcW w:w="2051" w:type="dxa"/>
            <w:shd w:val="clear" w:color="auto" w:fill="auto"/>
          </w:tcPr>
          <w:p w:rsidR="00C55FBD" w:rsidRPr="0058552D" w:rsidRDefault="00321593" w:rsidP="0058552D">
            <w:pPr>
              <w:rPr>
                <w:rFonts w:ascii="Arial" w:hAnsi="Arial" w:cs="Arial"/>
              </w:rPr>
            </w:pPr>
            <w:r>
              <w:rPr>
                <w:rFonts w:ascii="Arial" w:hAnsi="Arial" w:cs="Arial"/>
              </w:rPr>
              <w:t>100</w:t>
            </w:r>
          </w:p>
        </w:tc>
        <w:tc>
          <w:tcPr>
            <w:tcW w:w="2022" w:type="dxa"/>
            <w:shd w:val="clear" w:color="auto" w:fill="auto"/>
          </w:tcPr>
          <w:p w:rsidR="00C55FBD" w:rsidRPr="0058552D" w:rsidRDefault="00C55FBD" w:rsidP="0058552D">
            <w:pPr>
              <w:rPr>
                <w:rFonts w:ascii="Arial" w:hAnsi="Arial" w:cs="Arial"/>
              </w:rPr>
            </w:pPr>
          </w:p>
        </w:tc>
        <w:tc>
          <w:tcPr>
            <w:tcW w:w="2051" w:type="dxa"/>
            <w:shd w:val="clear" w:color="auto" w:fill="auto"/>
          </w:tcPr>
          <w:p w:rsidR="00C55FBD" w:rsidRPr="0058552D" w:rsidRDefault="00C55FBD"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4</w:t>
            </w:r>
          </w:p>
        </w:tc>
        <w:tc>
          <w:tcPr>
            <w:tcW w:w="1120" w:type="dxa"/>
            <w:shd w:val="clear" w:color="auto" w:fill="auto"/>
          </w:tcPr>
          <w:p w:rsidR="00321593" w:rsidRPr="0058552D" w:rsidRDefault="00321593" w:rsidP="0058552D">
            <w:pPr>
              <w:rPr>
                <w:rFonts w:ascii="Arial" w:hAnsi="Arial" w:cs="Arial"/>
              </w:rPr>
            </w:pPr>
            <w:r>
              <w:rPr>
                <w:rFonts w:ascii="Arial" w:hAnsi="Arial" w:cs="Arial"/>
              </w:rPr>
              <w:t>1247</w:t>
            </w:r>
          </w:p>
        </w:tc>
        <w:tc>
          <w:tcPr>
            <w:tcW w:w="2051" w:type="dxa"/>
            <w:shd w:val="clear" w:color="auto" w:fill="auto"/>
          </w:tcPr>
          <w:p w:rsidR="00321593" w:rsidRPr="0058552D" w:rsidRDefault="00321593" w:rsidP="0058552D">
            <w:pPr>
              <w:rPr>
                <w:rFonts w:ascii="Arial" w:hAnsi="Arial" w:cs="Arial"/>
              </w:rPr>
            </w:pPr>
          </w:p>
        </w:tc>
        <w:tc>
          <w:tcPr>
            <w:tcW w:w="2022" w:type="dxa"/>
            <w:shd w:val="clear" w:color="auto" w:fill="auto"/>
          </w:tcPr>
          <w:p w:rsidR="00321593" w:rsidRPr="0058552D" w:rsidRDefault="00321593" w:rsidP="0058552D">
            <w:pPr>
              <w:rPr>
                <w:rFonts w:ascii="Arial" w:hAnsi="Arial" w:cs="Arial"/>
              </w:rPr>
            </w:pPr>
            <w:r>
              <w:rPr>
                <w:rFonts w:ascii="Arial" w:hAnsi="Arial" w:cs="Arial"/>
              </w:rPr>
              <w:t>100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4</w:t>
            </w:r>
          </w:p>
        </w:tc>
        <w:tc>
          <w:tcPr>
            <w:tcW w:w="1120" w:type="dxa"/>
            <w:shd w:val="clear" w:color="auto" w:fill="auto"/>
          </w:tcPr>
          <w:p w:rsidR="00321593" w:rsidRPr="0058552D" w:rsidRDefault="00321593" w:rsidP="0058552D">
            <w:pPr>
              <w:rPr>
                <w:rFonts w:ascii="Arial" w:hAnsi="Arial" w:cs="Arial"/>
              </w:rPr>
            </w:pPr>
            <w:r>
              <w:rPr>
                <w:rFonts w:ascii="Arial" w:hAnsi="Arial" w:cs="Arial"/>
              </w:rPr>
              <w:t>1248</w:t>
            </w:r>
          </w:p>
        </w:tc>
        <w:tc>
          <w:tcPr>
            <w:tcW w:w="2051" w:type="dxa"/>
            <w:shd w:val="clear" w:color="auto" w:fill="auto"/>
          </w:tcPr>
          <w:p w:rsidR="00321593" w:rsidRPr="0058552D" w:rsidRDefault="00321593" w:rsidP="0058552D">
            <w:pPr>
              <w:rPr>
                <w:rFonts w:ascii="Arial" w:hAnsi="Arial" w:cs="Arial"/>
              </w:rPr>
            </w:pPr>
            <w:r>
              <w:rPr>
                <w:rFonts w:ascii="Arial" w:hAnsi="Arial" w:cs="Arial"/>
              </w:rPr>
              <w:t>50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r>
              <w:rPr>
                <w:rFonts w:ascii="Arial" w:hAnsi="Arial" w:cs="Arial"/>
              </w:rPr>
              <w:t>50</w:t>
            </w: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2069</w:t>
            </w:r>
          </w:p>
        </w:tc>
        <w:tc>
          <w:tcPr>
            <w:tcW w:w="2051" w:type="dxa"/>
            <w:shd w:val="clear" w:color="auto" w:fill="auto"/>
          </w:tcPr>
          <w:p w:rsidR="00321593" w:rsidRPr="0058552D" w:rsidRDefault="00321593" w:rsidP="0058552D">
            <w:pPr>
              <w:rPr>
                <w:rFonts w:ascii="Arial" w:hAnsi="Arial" w:cs="Arial"/>
              </w:rPr>
            </w:pPr>
            <w:r>
              <w:rPr>
                <w:rFonts w:ascii="Arial" w:hAnsi="Arial" w:cs="Arial"/>
              </w:rPr>
              <w:t>40</w:t>
            </w:r>
          </w:p>
        </w:tc>
        <w:tc>
          <w:tcPr>
            <w:tcW w:w="2022" w:type="dxa"/>
            <w:shd w:val="clear" w:color="auto" w:fill="auto"/>
          </w:tcPr>
          <w:p w:rsidR="00321593" w:rsidRPr="0058552D" w:rsidRDefault="00321593" w:rsidP="0058552D">
            <w:pPr>
              <w:rPr>
                <w:rFonts w:ascii="Arial" w:hAnsi="Arial" w:cs="Arial"/>
              </w:rPr>
            </w:pPr>
            <w:r>
              <w:rPr>
                <w:rFonts w:ascii="Arial" w:hAnsi="Arial" w:cs="Arial"/>
              </w:rPr>
              <w:t>60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2239</w:t>
            </w:r>
          </w:p>
        </w:tc>
        <w:tc>
          <w:tcPr>
            <w:tcW w:w="2051" w:type="dxa"/>
            <w:shd w:val="clear" w:color="auto" w:fill="auto"/>
          </w:tcPr>
          <w:p w:rsidR="00321593" w:rsidRPr="0058552D" w:rsidRDefault="00321593" w:rsidP="0058552D">
            <w:pPr>
              <w:rPr>
                <w:rFonts w:ascii="Arial" w:hAnsi="Arial" w:cs="Arial"/>
              </w:rPr>
            </w:pPr>
            <w:r>
              <w:rPr>
                <w:rFonts w:ascii="Arial" w:hAnsi="Arial" w:cs="Arial"/>
              </w:rPr>
              <w:t>100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2255</w:t>
            </w:r>
          </w:p>
        </w:tc>
        <w:tc>
          <w:tcPr>
            <w:tcW w:w="2051" w:type="dxa"/>
            <w:shd w:val="clear" w:color="auto" w:fill="auto"/>
          </w:tcPr>
          <w:p w:rsidR="00321593" w:rsidRPr="004A3DFA" w:rsidRDefault="00B610AD" w:rsidP="0058552D">
            <w:pPr>
              <w:rPr>
                <w:rFonts w:ascii="Arial" w:hAnsi="Arial" w:cs="Arial"/>
                <w:highlight w:val="yellow"/>
              </w:rPr>
            </w:pPr>
            <w:r w:rsidRPr="0027049D">
              <w:rPr>
                <w:rFonts w:ascii="Arial" w:hAnsi="Arial" w:cs="Arial"/>
              </w:rPr>
              <w:t>100</w:t>
            </w:r>
          </w:p>
        </w:tc>
        <w:tc>
          <w:tcPr>
            <w:tcW w:w="2022" w:type="dxa"/>
            <w:shd w:val="clear" w:color="auto" w:fill="auto"/>
          </w:tcPr>
          <w:p w:rsidR="00321593" w:rsidRPr="004A3DFA" w:rsidRDefault="00321593" w:rsidP="0058552D">
            <w:pPr>
              <w:rPr>
                <w:rFonts w:ascii="Arial" w:hAnsi="Arial" w:cs="Arial"/>
                <w:highlight w:val="yellow"/>
              </w:rPr>
            </w:pP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2254</w:t>
            </w:r>
          </w:p>
        </w:tc>
        <w:tc>
          <w:tcPr>
            <w:tcW w:w="2051" w:type="dxa"/>
            <w:shd w:val="clear" w:color="auto" w:fill="auto"/>
          </w:tcPr>
          <w:p w:rsidR="00321593" w:rsidRPr="0027049D" w:rsidRDefault="004A3DFA" w:rsidP="0058552D">
            <w:pPr>
              <w:rPr>
                <w:rFonts w:ascii="Arial" w:hAnsi="Arial" w:cs="Arial"/>
              </w:rPr>
            </w:pPr>
            <w:r w:rsidRPr="0027049D">
              <w:rPr>
                <w:rFonts w:ascii="Arial" w:hAnsi="Arial" w:cs="Arial"/>
              </w:rPr>
              <w:t>50</w:t>
            </w:r>
          </w:p>
        </w:tc>
        <w:tc>
          <w:tcPr>
            <w:tcW w:w="2022" w:type="dxa"/>
            <w:shd w:val="clear" w:color="auto" w:fill="auto"/>
          </w:tcPr>
          <w:p w:rsidR="00321593" w:rsidRPr="0027049D" w:rsidRDefault="004A3DFA" w:rsidP="0058552D">
            <w:pPr>
              <w:rPr>
                <w:rFonts w:ascii="Arial" w:hAnsi="Arial" w:cs="Arial"/>
              </w:rPr>
            </w:pPr>
            <w:r w:rsidRPr="0027049D">
              <w:rPr>
                <w:rFonts w:ascii="Arial" w:hAnsi="Arial" w:cs="Arial"/>
              </w:rPr>
              <w:t>50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2014</w:t>
            </w:r>
          </w:p>
        </w:tc>
        <w:tc>
          <w:tcPr>
            <w:tcW w:w="2051" w:type="dxa"/>
            <w:shd w:val="clear" w:color="auto" w:fill="auto"/>
          </w:tcPr>
          <w:p w:rsidR="00321593" w:rsidRPr="0058552D" w:rsidRDefault="00321593" w:rsidP="0058552D">
            <w:pPr>
              <w:rPr>
                <w:rFonts w:ascii="Arial" w:hAnsi="Arial" w:cs="Arial"/>
              </w:rPr>
            </w:pPr>
          </w:p>
        </w:tc>
        <w:tc>
          <w:tcPr>
            <w:tcW w:w="2022" w:type="dxa"/>
            <w:shd w:val="clear" w:color="auto" w:fill="auto"/>
          </w:tcPr>
          <w:p w:rsidR="00321593" w:rsidRPr="0058552D" w:rsidRDefault="004A3DFA" w:rsidP="0058552D">
            <w:pPr>
              <w:rPr>
                <w:rFonts w:ascii="Arial" w:hAnsi="Arial" w:cs="Arial"/>
              </w:rPr>
            </w:pPr>
            <w:r>
              <w:rPr>
                <w:rFonts w:ascii="Arial" w:hAnsi="Arial" w:cs="Arial"/>
              </w:rPr>
              <w:t>100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2166</w:t>
            </w:r>
          </w:p>
        </w:tc>
        <w:tc>
          <w:tcPr>
            <w:tcW w:w="2051" w:type="dxa"/>
            <w:shd w:val="clear" w:color="auto" w:fill="auto"/>
          </w:tcPr>
          <w:p w:rsidR="00321593" w:rsidRPr="0058552D" w:rsidRDefault="004A3DFA" w:rsidP="0058552D">
            <w:pPr>
              <w:rPr>
                <w:rFonts w:ascii="Arial" w:hAnsi="Arial" w:cs="Arial"/>
              </w:rPr>
            </w:pPr>
            <w:r>
              <w:rPr>
                <w:rFonts w:ascii="Arial" w:hAnsi="Arial" w:cs="Arial"/>
              </w:rPr>
              <w:t>60</w:t>
            </w:r>
          </w:p>
        </w:tc>
        <w:tc>
          <w:tcPr>
            <w:tcW w:w="2022" w:type="dxa"/>
            <w:shd w:val="clear" w:color="auto" w:fill="auto"/>
          </w:tcPr>
          <w:p w:rsidR="00321593" w:rsidRPr="0058552D" w:rsidRDefault="004A3DFA" w:rsidP="0058552D">
            <w:pPr>
              <w:rPr>
                <w:rFonts w:ascii="Arial" w:hAnsi="Arial" w:cs="Arial"/>
              </w:rPr>
            </w:pPr>
            <w:r>
              <w:rPr>
                <w:rFonts w:ascii="Arial" w:hAnsi="Arial" w:cs="Arial"/>
              </w:rPr>
              <w:t>40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2252</w:t>
            </w:r>
          </w:p>
        </w:tc>
        <w:tc>
          <w:tcPr>
            <w:tcW w:w="2051" w:type="dxa"/>
            <w:shd w:val="clear" w:color="auto" w:fill="auto"/>
          </w:tcPr>
          <w:p w:rsidR="00321593" w:rsidRPr="0058552D" w:rsidRDefault="004A3DFA" w:rsidP="0058552D">
            <w:pPr>
              <w:rPr>
                <w:rFonts w:ascii="Arial" w:hAnsi="Arial" w:cs="Arial"/>
              </w:rPr>
            </w:pPr>
            <w:r>
              <w:rPr>
                <w:rFonts w:ascii="Arial" w:hAnsi="Arial" w:cs="Arial"/>
              </w:rPr>
              <w:t>100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5</w:t>
            </w:r>
          </w:p>
        </w:tc>
        <w:tc>
          <w:tcPr>
            <w:tcW w:w="1120" w:type="dxa"/>
            <w:shd w:val="clear" w:color="auto" w:fill="auto"/>
          </w:tcPr>
          <w:p w:rsidR="00321593" w:rsidRPr="0058552D" w:rsidRDefault="00321593" w:rsidP="0058552D">
            <w:pPr>
              <w:rPr>
                <w:rFonts w:ascii="Arial" w:hAnsi="Arial" w:cs="Arial"/>
              </w:rPr>
            </w:pPr>
            <w:r>
              <w:rPr>
                <w:rFonts w:ascii="Arial" w:hAnsi="Arial" w:cs="Arial"/>
              </w:rPr>
              <w:t>2036</w:t>
            </w:r>
          </w:p>
        </w:tc>
        <w:tc>
          <w:tcPr>
            <w:tcW w:w="2051" w:type="dxa"/>
            <w:shd w:val="clear" w:color="auto" w:fill="auto"/>
          </w:tcPr>
          <w:p w:rsidR="00321593" w:rsidRPr="0058552D" w:rsidRDefault="004A3DFA" w:rsidP="0058552D">
            <w:pPr>
              <w:rPr>
                <w:rFonts w:ascii="Arial" w:hAnsi="Arial" w:cs="Arial"/>
              </w:rPr>
            </w:pPr>
            <w:r>
              <w:rPr>
                <w:rFonts w:ascii="Arial" w:hAnsi="Arial" w:cs="Arial"/>
              </w:rPr>
              <w:t>100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3217</w:t>
            </w:r>
          </w:p>
        </w:tc>
        <w:tc>
          <w:tcPr>
            <w:tcW w:w="2051" w:type="dxa"/>
            <w:shd w:val="clear" w:color="auto" w:fill="auto"/>
          </w:tcPr>
          <w:p w:rsidR="00321593" w:rsidRPr="0027049D" w:rsidRDefault="00B610AD" w:rsidP="0058552D">
            <w:pPr>
              <w:rPr>
                <w:rFonts w:ascii="Arial" w:hAnsi="Arial" w:cs="Arial"/>
              </w:rPr>
            </w:pPr>
            <w:r w:rsidRPr="0027049D">
              <w:rPr>
                <w:rFonts w:ascii="Arial" w:hAnsi="Arial" w:cs="Arial"/>
              </w:rPr>
              <w:t>40</w:t>
            </w:r>
          </w:p>
        </w:tc>
        <w:tc>
          <w:tcPr>
            <w:tcW w:w="2022" w:type="dxa"/>
            <w:shd w:val="clear" w:color="auto" w:fill="auto"/>
          </w:tcPr>
          <w:p w:rsidR="00321593" w:rsidRPr="0027049D" w:rsidRDefault="00B610AD" w:rsidP="0058552D">
            <w:pPr>
              <w:rPr>
                <w:rFonts w:ascii="Arial" w:hAnsi="Arial" w:cs="Arial"/>
              </w:rPr>
            </w:pPr>
            <w:r w:rsidRPr="0027049D">
              <w:rPr>
                <w:rFonts w:ascii="Arial" w:hAnsi="Arial" w:cs="Arial"/>
              </w:rPr>
              <w:t>6</w:t>
            </w:r>
            <w:r w:rsidR="004A3DFA" w:rsidRPr="0027049D">
              <w:rPr>
                <w:rFonts w:ascii="Arial" w:hAnsi="Arial" w:cs="Arial"/>
              </w:rPr>
              <w:t>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3015E</w:t>
            </w:r>
          </w:p>
        </w:tc>
        <w:tc>
          <w:tcPr>
            <w:tcW w:w="2051" w:type="dxa"/>
            <w:shd w:val="clear" w:color="auto" w:fill="auto"/>
          </w:tcPr>
          <w:p w:rsidR="00321593" w:rsidRPr="0058552D" w:rsidRDefault="004A3DFA" w:rsidP="0058552D">
            <w:pPr>
              <w:rPr>
                <w:rFonts w:ascii="Arial" w:hAnsi="Arial" w:cs="Arial"/>
              </w:rPr>
            </w:pPr>
            <w:r>
              <w:rPr>
                <w:rFonts w:ascii="Arial" w:hAnsi="Arial" w:cs="Arial"/>
              </w:rPr>
              <w:t>80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4A3DFA" w:rsidP="0058552D">
            <w:pPr>
              <w:rPr>
                <w:rFonts w:ascii="Arial" w:hAnsi="Arial" w:cs="Arial"/>
              </w:rPr>
            </w:pPr>
            <w:r>
              <w:rPr>
                <w:rFonts w:ascii="Arial" w:hAnsi="Arial" w:cs="Arial"/>
              </w:rPr>
              <w:t>20</w:t>
            </w: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3206</w:t>
            </w:r>
          </w:p>
        </w:tc>
        <w:tc>
          <w:tcPr>
            <w:tcW w:w="2051" w:type="dxa"/>
            <w:shd w:val="clear" w:color="auto" w:fill="auto"/>
          </w:tcPr>
          <w:p w:rsidR="00321593" w:rsidRPr="0058552D" w:rsidRDefault="00B610AD" w:rsidP="0058552D">
            <w:pPr>
              <w:rPr>
                <w:rFonts w:ascii="Arial" w:hAnsi="Arial" w:cs="Arial"/>
              </w:rPr>
            </w:pPr>
            <w:r>
              <w:rPr>
                <w:rFonts w:ascii="Arial" w:hAnsi="Arial" w:cs="Arial"/>
              </w:rPr>
              <w:t>40</w:t>
            </w:r>
          </w:p>
        </w:tc>
        <w:tc>
          <w:tcPr>
            <w:tcW w:w="2022" w:type="dxa"/>
            <w:shd w:val="clear" w:color="auto" w:fill="auto"/>
          </w:tcPr>
          <w:p w:rsidR="00321593" w:rsidRPr="0058552D" w:rsidRDefault="00B610AD" w:rsidP="0058552D">
            <w:pPr>
              <w:rPr>
                <w:rFonts w:ascii="Arial" w:hAnsi="Arial" w:cs="Arial"/>
              </w:rPr>
            </w:pPr>
            <w:r>
              <w:rPr>
                <w:rFonts w:ascii="Arial" w:hAnsi="Arial" w:cs="Arial"/>
              </w:rPr>
              <w:t>60</w:t>
            </w: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3224</w:t>
            </w:r>
          </w:p>
        </w:tc>
        <w:tc>
          <w:tcPr>
            <w:tcW w:w="2051" w:type="dxa"/>
            <w:shd w:val="clear" w:color="auto" w:fill="auto"/>
          </w:tcPr>
          <w:p w:rsidR="00321593" w:rsidRPr="0058552D" w:rsidRDefault="004A3DFA" w:rsidP="0058552D">
            <w:pPr>
              <w:rPr>
                <w:rFonts w:ascii="Arial" w:hAnsi="Arial" w:cs="Arial"/>
              </w:rPr>
            </w:pPr>
            <w:r>
              <w:rPr>
                <w:rFonts w:ascii="Arial" w:hAnsi="Arial" w:cs="Arial"/>
              </w:rPr>
              <w:t>40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4A3DFA" w:rsidP="0058552D">
            <w:pPr>
              <w:rPr>
                <w:rFonts w:ascii="Arial" w:hAnsi="Arial" w:cs="Arial"/>
              </w:rPr>
            </w:pPr>
            <w:r>
              <w:rPr>
                <w:rFonts w:ascii="Arial" w:hAnsi="Arial" w:cs="Arial"/>
              </w:rPr>
              <w:t>60</w:t>
            </w: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3226</w:t>
            </w:r>
          </w:p>
        </w:tc>
        <w:tc>
          <w:tcPr>
            <w:tcW w:w="2051" w:type="dxa"/>
            <w:shd w:val="clear" w:color="auto" w:fill="auto"/>
          </w:tcPr>
          <w:p w:rsidR="00321593" w:rsidRPr="0058552D" w:rsidRDefault="00B610AD" w:rsidP="0058552D">
            <w:pPr>
              <w:rPr>
                <w:rFonts w:ascii="Arial" w:hAnsi="Arial" w:cs="Arial"/>
              </w:rPr>
            </w:pPr>
            <w:r>
              <w:rPr>
                <w:rFonts w:ascii="Arial" w:hAnsi="Arial" w:cs="Arial"/>
              </w:rPr>
              <w:t>100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p>
        </w:tc>
      </w:tr>
      <w:tr w:rsidR="00321593" w:rsidRPr="0058552D" w:rsidTr="004A3DFA">
        <w:tc>
          <w:tcPr>
            <w:tcW w:w="1376" w:type="dxa"/>
            <w:shd w:val="clear" w:color="auto" w:fill="auto"/>
          </w:tcPr>
          <w:p w:rsidR="00321593" w:rsidRDefault="00321593" w:rsidP="0058552D">
            <w:pPr>
              <w:rPr>
                <w:rFonts w:ascii="Arial" w:hAnsi="Arial" w:cs="Arial"/>
              </w:rPr>
            </w:pPr>
            <w:r>
              <w:rPr>
                <w:rFonts w:ascii="Arial" w:hAnsi="Arial" w:cs="Arial"/>
              </w:rPr>
              <w:t>6</w:t>
            </w:r>
          </w:p>
        </w:tc>
        <w:tc>
          <w:tcPr>
            <w:tcW w:w="1120" w:type="dxa"/>
            <w:shd w:val="clear" w:color="auto" w:fill="auto"/>
          </w:tcPr>
          <w:p w:rsidR="00321593" w:rsidRPr="0058552D" w:rsidRDefault="004A3DFA" w:rsidP="0058552D">
            <w:pPr>
              <w:rPr>
                <w:rFonts w:ascii="Arial" w:hAnsi="Arial" w:cs="Arial"/>
              </w:rPr>
            </w:pPr>
            <w:r>
              <w:rPr>
                <w:rFonts w:ascii="Arial" w:hAnsi="Arial" w:cs="Arial"/>
              </w:rPr>
              <w:t>3079</w:t>
            </w:r>
          </w:p>
        </w:tc>
        <w:tc>
          <w:tcPr>
            <w:tcW w:w="2051" w:type="dxa"/>
            <w:shd w:val="clear" w:color="auto" w:fill="auto"/>
          </w:tcPr>
          <w:p w:rsidR="00321593" w:rsidRPr="0058552D" w:rsidRDefault="004A3DFA" w:rsidP="0058552D">
            <w:pPr>
              <w:rPr>
                <w:rFonts w:ascii="Arial" w:hAnsi="Arial" w:cs="Arial"/>
              </w:rPr>
            </w:pPr>
            <w:r>
              <w:rPr>
                <w:rFonts w:ascii="Arial" w:hAnsi="Arial" w:cs="Arial"/>
              </w:rPr>
              <w:t>100</w:t>
            </w:r>
          </w:p>
        </w:tc>
        <w:tc>
          <w:tcPr>
            <w:tcW w:w="2022" w:type="dxa"/>
            <w:shd w:val="clear" w:color="auto" w:fill="auto"/>
          </w:tcPr>
          <w:p w:rsidR="00321593" w:rsidRPr="0058552D" w:rsidRDefault="00321593" w:rsidP="0058552D">
            <w:pPr>
              <w:rPr>
                <w:rFonts w:ascii="Arial" w:hAnsi="Arial" w:cs="Arial"/>
              </w:rPr>
            </w:pPr>
          </w:p>
        </w:tc>
        <w:tc>
          <w:tcPr>
            <w:tcW w:w="2051" w:type="dxa"/>
            <w:shd w:val="clear" w:color="auto" w:fill="auto"/>
          </w:tcPr>
          <w:p w:rsidR="00321593" w:rsidRPr="0058552D" w:rsidRDefault="00321593" w:rsidP="0058552D">
            <w:pPr>
              <w:rPr>
                <w:rFonts w:ascii="Arial" w:hAnsi="Arial" w:cs="Arial"/>
              </w:rPr>
            </w:pPr>
          </w:p>
        </w:tc>
      </w:tr>
    </w:tbl>
    <w:p w:rsidR="00C55FBD" w:rsidRDefault="00C55FBD" w:rsidP="00283A63">
      <w:pPr>
        <w:pStyle w:val="ListParagraph"/>
        <w:ind w:left="0"/>
        <w:rPr>
          <w:rFonts w:ascii="Arial" w:hAnsi="Arial" w:cs="Arial"/>
          <w:b/>
          <w:bCs/>
        </w:rPr>
      </w:pPr>
    </w:p>
    <w:p w:rsidR="004F4F32" w:rsidRPr="006A7950" w:rsidRDefault="004F4F32" w:rsidP="004F4F32">
      <w:pPr>
        <w:ind w:left="36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B46289" w:rsidRPr="006A7950" w:rsidTr="00605941">
        <w:trPr>
          <w:cantSplit/>
          <w:trHeight w:val="1147"/>
        </w:trPr>
        <w:tc>
          <w:tcPr>
            <w:tcW w:w="8846" w:type="dxa"/>
            <w:shd w:val="clear" w:color="auto" w:fill="D9D9D9"/>
          </w:tcPr>
          <w:p w:rsidR="00C45B13" w:rsidRPr="00B7028A" w:rsidRDefault="00283A63" w:rsidP="00B7028A">
            <w:pPr>
              <w:numPr>
                <w:ilvl w:val="0"/>
                <w:numId w:val="3"/>
              </w:numPr>
              <w:rPr>
                <w:rFonts w:ascii="Arial" w:hAnsi="Arial" w:cs="Arial"/>
                <w:b/>
                <w:bCs/>
              </w:rPr>
            </w:pPr>
            <w:r>
              <w:rPr>
                <w:rFonts w:ascii="Arial" w:hAnsi="Arial" w:cs="Arial"/>
                <w:b/>
                <w:bCs/>
              </w:rPr>
              <w:t>Programme s</w:t>
            </w:r>
            <w:r w:rsidR="00B46289" w:rsidRPr="006A7950">
              <w:rPr>
                <w:rFonts w:ascii="Arial" w:hAnsi="Arial" w:cs="Arial"/>
                <w:b/>
                <w:bCs/>
              </w:rPr>
              <w:t>tructure</w:t>
            </w:r>
          </w:p>
        </w:tc>
      </w:tr>
    </w:tbl>
    <w:p w:rsidR="000130CD" w:rsidRPr="000130CD" w:rsidRDefault="000130CD" w:rsidP="000130CD">
      <w:pPr>
        <w:shd w:val="clear" w:color="auto" w:fill="FFFFFF"/>
        <w:rPr>
          <w:rFonts w:ascii="Arial" w:hAnsi="Arial" w:cs="Arial"/>
          <w:lang w:val="en"/>
        </w:rPr>
      </w:pPr>
    </w:p>
    <w:p w:rsidR="001D76C7" w:rsidRPr="000D75B0" w:rsidRDefault="001D76C7" w:rsidP="001D76C7">
      <w:pPr>
        <w:rPr>
          <w:rFonts w:ascii="Arial" w:hAnsi="Arial" w:cs="Arial"/>
          <w:color w:val="000000"/>
          <w:szCs w:val="20"/>
        </w:rPr>
      </w:pPr>
      <w:r w:rsidRPr="000D75B0">
        <w:rPr>
          <w:rFonts w:ascii="Arial" w:hAnsi="Arial" w:cs="Arial"/>
          <w:color w:val="000000"/>
          <w:szCs w:val="20"/>
        </w:rPr>
        <w:t xml:space="preserve">The programme comprises three years duration inclusive of a 20- week compulsory sandwich employment period at year 2. There is, however, the opportunity of an intercalated year between the second and final year, or indeed to study the programme part time over a period of 6 years.  A Credit Accumulation and Transfer Scheme </w:t>
      </w:r>
      <w:r>
        <w:rPr>
          <w:rFonts w:ascii="Arial" w:hAnsi="Arial" w:cs="Arial"/>
          <w:color w:val="000000"/>
          <w:szCs w:val="20"/>
        </w:rPr>
        <w:t>(CATS) is adopted by the University</w:t>
      </w:r>
      <w:r w:rsidRPr="000D75B0">
        <w:rPr>
          <w:rFonts w:ascii="Arial" w:hAnsi="Arial" w:cs="Arial"/>
          <w:color w:val="000000"/>
          <w:szCs w:val="20"/>
        </w:rPr>
        <w:t xml:space="preserve"> which requires students to achieve a total of 120 credits from each year of full time academic study. Successful completion of each full module results in the award of 15 credits, half-module 7.5 and a double module, 30.0 credits. For the award of BSc (Hons), a total of 360 credits must be accumulated, comprising 120 at FHEQ level 4, 120 at level 5 and a further 120 credits at level 6.  </w:t>
      </w:r>
    </w:p>
    <w:p w:rsidR="001D76C7" w:rsidRPr="000D75B0" w:rsidRDefault="001D76C7" w:rsidP="001D76C7">
      <w:pPr>
        <w:shd w:val="clear" w:color="auto" w:fill="FFFFFF"/>
        <w:rPr>
          <w:rFonts w:ascii="Arial" w:hAnsi="Arial" w:cs="Arial"/>
          <w:color w:val="000000"/>
          <w:lang w:val="en"/>
        </w:rPr>
      </w:pPr>
    </w:p>
    <w:p w:rsidR="00E92E5B" w:rsidRPr="000D75B0" w:rsidRDefault="00E92E5B" w:rsidP="00E92E5B">
      <w:pPr>
        <w:keepNext/>
        <w:outlineLvl w:val="0"/>
        <w:rPr>
          <w:rFonts w:ascii="Arial" w:hAnsi="Arial" w:cs="Arial"/>
          <w:b/>
          <w:bCs/>
          <w:snapToGrid w:val="0"/>
          <w:color w:val="000000"/>
          <w:lang w:val="en-US"/>
        </w:rPr>
      </w:pPr>
      <w:r w:rsidRPr="000D75B0">
        <w:rPr>
          <w:rFonts w:ascii="Arial" w:hAnsi="Arial" w:cs="Arial"/>
          <w:b/>
          <w:bCs/>
          <w:snapToGrid w:val="0"/>
          <w:color w:val="000000"/>
          <w:lang w:val="en-US"/>
        </w:rPr>
        <w:lastRenderedPageBreak/>
        <w:t xml:space="preserve">Year 1 of the </w:t>
      </w:r>
      <w:r>
        <w:rPr>
          <w:rFonts w:ascii="Arial" w:hAnsi="Arial" w:cs="Arial"/>
          <w:b/>
          <w:bCs/>
          <w:snapToGrid w:val="0"/>
          <w:color w:val="000000"/>
          <w:lang w:val="en-US"/>
        </w:rPr>
        <w:t xml:space="preserve">Bloodstock and Performance Horse </w:t>
      </w:r>
      <w:r w:rsidRPr="000D75B0">
        <w:rPr>
          <w:rFonts w:ascii="Arial" w:hAnsi="Arial" w:cs="Arial"/>
          <w:b/>
          <w:bCs/>
          <w:snapToGrid w:val="0"/>
          <w:color w:val="000000"/>
          <w:lang w:val="en-US"/>
        </w:rPr>
        <w:t xml:space="preserve">Management degree consists solely of core (compulsory) modules (all worth 15 credits): </w:t>
      </w:r>
    </w:p>
    <w:p w:rsidR="00E92E5B" w:rsidRPr="000D75B0" w:rsidRDefault="00E92E5B" w:rsidP="00E92E5B">
      <w:pPr>
        <w:keepNext/>
        <w:outlineLvl w:val="0"/>
        <w:rPr>
          <w:rFonts w:ascii="Arial" w:hAnsi="Arial" w:cs="Arial"/>
          <w:bCs/>
          <w:snapToGrid w:val="0"/>
          <w:color w:val="000000"/>
          <w:lang w:val="en-US"/>
        </w:rPr>
      </w:pPr>
    </w:p>
    <w:p w:rsidR="00E92E5B" w:rsidRPr="000D75B0" w:rsidRDefault="00E92E5B" w:rsidP="00E92E5B">
      <w:pPr>
        <w:rPr>
          <w:rFonts w:ascii="Arial" w:hAnsi="Arial" w:cs="Arial"/>
          <w:color w:val="000000"/>
          <w:szCs w:val="20"/>
          <w:lang w:val="en-US"/>
        </w:rPr>
      </w:pPr>
    </w:p>
    <w:p w:rsidR="00E92E5B" w:rsidRPr="000D75B0" w:rsidRDefault="00E92E5B" w:rsidP="00E92E5B">
      <w:pPr>
        <w:rPr>
          <w:rFonts w:ascii="Arial" w:hAnsi="Arial" w:cs="Arial"/>
          <w:color w:val="000000"/>
          <w:szCs w:val="20"/>
          <w:lang w:val="en-US"/>
        </w:rPr>
      </w:pPr>
      <w:r w:rsidRPr="000D75B0">
        <w:rPr>
          <w:rFonts w:ascii="Arial" w:hAnsi="Arial" w:cs="Arial"/>
          <w:color w:val="000000"/>
          <w:szCs w:val="20"/>
          <w:lang w:val="en-US"/>
        </w:rPr>
        <w:t xml:space="preserve">1040 </w:t>
      </w:r>
      <w:r>
        <w:rPr>
          <w:rFonts w:ascii="Arial" w:hAnsi="Arial" w:cs="Arial"/>
          <w:color w:val="000000"/>
          <w:szCs w:val="20"/>
          <w:lang w:val="en-US"/>
        </w:rPr>
        <w:tab/>
      </w:r>
      <w:r w:rsidRPr="000D75B0">
        <w:rPr>
          <w:rFonts w:ascii="Arial" w:hAnsi="Arial" w:cs="Arial"/>
          <w:color w:val="000000"/>
          <w:szCs w:val="20"/>
          <w:lang w:val="en-US"/>
        </w:rPr>
        <w:t>Equine Evolutionary Anatomy</w:t>
      </w:r>
    </w:p>
    <w:p w:rsidR="00E92E5B" w:rsidRPr="000D75B0" w:rsidRDefault="00E92E5B" w:rsidP="00E92E5B">
      <w:pPr>
        <w:rPr>
          <w:rFonts w:ascii="Arial" w:hAnsi="Arial" w:cs="Arial"/>
          <w:color w:val="000000"/>
          <w:szCs w:val="20"/>
          <w:lang w:val="en-US"/>
        </w:rPr>
      </w:pPr>
      <w:r w:rsidRPr="000D75B0">
        <w:rPr>
          <w:rFonts w:ascii="Arial" w:hAnsi="Arial" w:cs="Arial"/>
          <w:color w:val="000000"/>
          <w:szCs w:val="20"/>
          <w:lang w:val="en-US"/>
        </w:rPr>
        <w:t xml:space="preserve">1034 </w:t>
      </w:r>
      <w:r>
        <w:rPr>
          <w:rFonts w:ascii="Arial" w:hAnsi="Arial" w:cs="Arial"/>
          <w:color w:val="000000"/>
          <w:szCs w:val="20"/>
          <w:lang w:val="en-US"/>
        </w:rPr>
        <w:tab/>
      </w:r>
      <w:r w:rsidRPr="000D75B0">
        <w:rPr>
          <w:rFonts w:ascii="Arial" w:hAnsi="Arial" w:cs="Arial"/>
          <w:color w:val="000000"/>
          <w:szCs w:val="20"/>
          <w:lang w:val="en-US"/>
        </w:rPr>
        <w:t>Personal Development Planning</w:t>
      </w:r>
    </w:p>
    <w:p w:rsidR="00E92E5B" w:rsidRDefault="00E92E5B" w:rsidP="00E92E5B">
      <w:pPr>
        <w:rPr>
          <w:rFonts w:ascii="Arial" w:hAnsi="Arial" w:cs="Arial"/>
          <w:color w:val="000000"/>
          <w:lang w:val="en-US"/>
        </w:rPr>
      </w:pPr>
      <w:r>
        <w:rPr>
          <w:rFonts w:ascii="Arial" w:hAnsi="Arial" w:cs="Arial"/>
          <w:color w:val="000000"/>
          <w:lang w:val="en-US"/>
        </w:rPr>
        <w:t>1247   Breeding and Genetics</w:t>
      </w:r>
    </w:p>
    <w:p w:rsidR="00E92E5B" w:rsidRPr="000D75B0" w:rsidRDefault="00E92E5B" w:rsidP="00E92E5B">
      <w:pPr>
        <w:rPr>
          <w:rFonts w:ascii="Arial" w:hAnsi="Arial" w:cs="Arial"/>
          <w:color w:val="000000"/>
          <w:szCs w:val="20"/>
          <w:lang w:val="en-US"/>
        </w:rPr>
      </w:pPr>
      <w:r w:rsidRPr="000D75B0">
        <w:rPr>
          <w:rFonts w:ascii="Arial" w:hAnsi="Arial" w:cs="Arial"/>
          <w:color w:val="000000"/>
          <w:szCs w:val="20"/>
          <w:lang w:val="en-US"/>
        </w:rPr>
        <w:t xml:space="preserve">1003 </w:t>
      </w:r>
      <w:r>
        <w:rPr>
          <w:rFonts w:ascii="Arial" w:hAnsi="Arial" w:cs="Arial"/>
          <w:color w:val="000000"/>
          <w:szCs w:val="20"/>
          <w:lang w:val="en-US"/>
        </w:rPr>
        <w:tab/>
      </w:r>
      <w:r w:rsidRPr="000D75B0">
        <w:rPr>
          <w:rFonts w:ascii="Arial" w:hAnsi="Arial" w:cs="Arial"/>
          <w:color w:val="000000"/>
          <w:szCs w:val="20"/>
          <w:lang w:val="en-US"/>
        </w:rPr>
        <w:t>The Business Environment</w:t>
      </w:r>
    </w:p>
    <w:p w:rsidR="00E92E5B" w:rsidRPr="000D75B0" w:rsidRDefault="00E92E5B" w:rsidP="00E92E5B">
      <w:pPr>
        <w:rPr>
          <w:rFonts w:ascii="Arial" w:hAnsi="Arial" w:cs="Arial"/>
          <w:color w:val="000000"/>
          <w:szCs w:val="20"/>
          <w:lang w:val="en-US"/>
        </w:rPr>
      </w:pPr>
      <w:r>
        <w:rPr>
          <w:rFonts w:ascii="Arial" w:hAnsi="Arial" w:cs="Arial"/>
          <w:color w:val="000000"/>
          <w:szCs w:val="20"/>
          <w:lang w:val="en-US"/>
        </w:rPr>
        <w:t xml:space="preserve">1248   Equine </w:t>
      </w:r>
      <w:proofErr w:type="spellStart"/>
      <w:r>
        <w:rPr>
          <w:rFonts w:ascii="Arial" w:hAnsi="Arial" w:cs="Arial"/>
          <w:color w:val="000000"/>
          <w:szCs w:val="20"/>
          <w:lang w:val="en-US"/>
        </w:rPr>
        <w:t>Bioveterinary</w:t>
      </w:r>
      <w:proofErr w:type="spellEnd"/>
      <w:r>
        <w:rPr>
          <w:rFonts w:ascii="Arial" w:hAnsi="Arial" w:cs="Arial"/>
          <w:color w:val="000000"/>
          <w:szCs w:val="20"/>
          <w:lang w:val="en-US"/>
        </w:rPr>
        <w:t xml:space="preserve"> Science 1</w:t>
      </w:r>
    </w:p>
    <w:p w:rsidR="00E92E5B" w:rsidRPr="000D75B0" w:rsidRDefault="00E92E5B" w:rsidP="00E92E5B">
      <w:pPr>
        <w:rPr>
          <w:rFonts w:ascii="Arial" w:hAnsi="Arial" w:cs="Arial"/>
          <w:color w:val="000000"/>
          <w:szCs w:val="20"/>
          <w:lang w:val="en-US"/>
        </w:rPr>
      </w:pPr>
      <w:r>
        <w:rPr>
          <w:rFonts w:ascii="Arial" w:hAnsi="Arial" w:cs="Arial"/>
          <w:color w:val="000000"/>
          <w:szCs w:val="20"/>
          <w:lang w:val="en-US"/>
        </w:rPr>
        <w:t>1235</w:t>
      </w:r>
      <w:r>
        <w:rPr>
          <w:rFonts w:ascii="Arial" w:hAnsi="Arial" w:cs="Arial"/>
          <w:color w:val="000000"/>
          <w:szCs w:val="20"/>
          <w:lang w:val="en-US"/>
        </w:rPr>
        <w:tab/>
        <w:t>British Bloodstock Production</w:t>
      </w:r>
    </w:p>
    <w:p w:rsidR="00E92E5B" w:rsidRPr="000D75B0" w:rsidRDefault="00E92E5B" w:rsidP="00E92E5B">
      <w:pPr>
        <w:rPr>
          <w:rFonts w:ascii="Arial" w:hAnsi="Arial" w:cs="Arial"/>
          <w:color w:val="000000"/>
          <w:szCs w:val="20"/>
          <w:lang w:val="en-US"/>
        </w:rPr>
      </w:pPr>
      <w:r w:rsidRPr="000D75B0">
        <w:rPr>
          <w:rFonts w:ascii="Arial" w:hAnsi="Arial" w:cs="Arial"/>
          <w:color w:val="000000"/>
          <w:szCs w:val="20"/>
          <w:lang w:val="en-US"/>
        </w:rPr>
        <w:t xml:space="preserve">1010 </w:t>
      </w:r>
      <w:r>
        <w:rPr>
          <w:rFonts w:ascii="Arial" w:hAnsi="Arial" w:cs="Arial"/>
          <w:color w:val="000000"/>
          <w:szCs w:val="20"/>
          <w:lang w:val="en-US"/>
        </w:rPr>
        <w:tab/>
      </w:r>
      <w:r w:rsidRPr="000D75B0">
        <w:rPr>
          <w:rFonts w:ascii="Arial" w:hAnsi="Arial" w:cs="Arial"/>
          <w:color w:val="000000"/>
          <w:szCs w:val="20"/>
          <w:lang w:val="en-US"/>
        </w:rPr>
        <w:t>Equine Industry</w:t>
      </w:r>
    </w:p>
    <w:p w:rsidR="00E92E5B" w:rsidRPr="000D75B0" w:rsidRDefault="00E92E5B" w:rsidP="00E92E5B">
      <w:pPr>
        <w:rPr>
          <w:rFonts w:ascii="Arial" w:hAnsi="Arial" w:cs="Arial"/>
          <w:color w:val="000000"/>
          <w:szCs w:val="20"/>
          <w:lang w:val="en-US"/>
        </w:rPr>
      </w:pPr>
      <w:r w:rsidRPr="000D75B0">
        <w:rPr>
          <w:rFonts w:ascii="Arial" w:hAnsi="Arial" w:cs="Arial"/>
          <w:color w:val="000000"/>
          <w:szCs w:val="20"/>
          <w:lang w:val="en-US"/>
        </w:rPr>
        <w:t xml:space="preserve">1033 </w:t>
      </w:r>
      <w:r>
        <w:rPr>
          <w:rFonts w:ascii="Arial" w:hAnsi="Arial" w:cs="Arial"/>
          <w:color w:val="000000"/>
          <w:szCs w:val="20"/>
          <w:lang w:val="en-US"/>
        </w:rPr>
        <w:tab/>
      </w:r>
      <w:r w:rsidRPr="000D75B0">
        <w:rPr>
          <w:rFonts w:ascii="Arial" w:hAnsi="Arial" w:cs="Arial"/>
          <w:color w:val="000000"/>
          <w:szCs w:val="20"/>
          <w:lang w:val="en-US"/>
        </w:rPr>
        <w:t xml:space="preserve">Business Finance   </w:t>
      </w:r>
    </w:p>
    <w:p w:rsidR="00E92E5B" w:rsidRPr="000D75B0" w:rsidRDefault="00E92E5B" w:rsidP="00E92E5B">
      <w:pPr>
        <w:keepNext/>
        <w:outlineLvl w:val="0"/>
        <w:rPr>
          <w:rFonts w:ascii="Arial" w:hAnsi="Arial" w:cs="Arial"/>
          <w:bCs/>
          <w:snapToGrid w:val="0"/>
          <w:color w:val="000000"/>
          <w:lang w:val="en-US"/>
        </w:rPr>
      </w:pPr>
    </w:p>
    <w:p w:rsidR="00E92E5B" w:rsidRPr="000D75B0" w:rsidRDefault="00E92E5B" w:rsidP="00E92E5B">
      <w:pPr>
        <w:rPr>
          <w:rFonts w:ascii="Times New Roman" w:hAnsi="Times New Roman"/>
          <w:b/>
          <w:color w:val="000000"/>
          <w:szCs w:val="20"/>
          <w:lang w:val="en-US"/>
        </w:rPr>
      </w:pPr>
    </w:p>
    <w:p w:rsidR="00E92E5B" w:rsidRPr="000D75B0" w:rsidRDefault="00E92E5B" w:rsidP="00E92E5B">
      <w:pPr>
        <w:rPr>
          <w:rFonts w:ascii="Arial" w:hAnsi="Arial" w:cs="Arial"/>
          <w:b/>
          <w:snapToGrid w:val="0"/>
          <w:color w:val="000000"/>
          <w:szCs w:val="20"/>
        </w:rPr>
      </w:pPr>
      <w:r w:rsidRPr="000D75B0">
        <w:rPr>
          <w:rFonts w:ascii="Arial" w:hAnsi="Arial" w:cs="Arial"/>
          <w:b/>
          <w:snapToGrid w:val="0"/>
          <w:color w:val="000000"/>
          <w:szCs w:val="20"/>
        </w:rPr>
        <w:t xml:space="preserve">Year 2 </w:t>
      </w:r>
    </w:p>
    <w:p w:rsidR="00E92E5B" w:rsidRPr="000D75B0" w:rsidRDefault="00E92E5B" w:rsidP="00E92E5B">
      <w:pPr>
        <w:rPr>
          <w:rFonts w:ascii="Arial" w:hAnsi="Arial" w:cs="Arial"/>
          <w:b/>
          <w:snapToGrid w:val="0"/>
          <w:color w:val="000000"/>
          <w:szCs w:val="20"/>
        </w:rPr>
      </w:pPr>
    </w:p>
    <w:p w:rsidR="00E92E5B" w:rsidRPr="000D75B0" w:rsidRDefault="00E92E5B" w:rsidP="00E92E5B">
      <w:pPr>
        <w:rPr>
          <w:rFonts w:ascii="Arial" w:hAnsi="Arial" w:cs="Arial"/>
          <w:snapToGrid w:val="0"/>
          <w:color w:val="000000"/>
          <w:szCs w:val="20"/>
        </w:rPr>
      </w:pPr>
      <w:proofErr w:type="gramStart"/>
      <w:r>
        <w:rPr>
          <w:rFonts w:ascii="Arial" w:hAnsi="Arial" w:cs="Arial"/>
          <w:snapToGrid w:val="0"/>
          <w:color w:val="000000"/>
          <w:szCs w:val="20"/>
        </w:rPr>
        <w:t>2255  Soil</w:t>
      </w:r>
      <w:proofErr w:type="gramEnd"/>
      <w:r>
        <w:rPr>
          <w:rFonts w:ascii="Arial" w:hAnsi="Arial" w:cs="Arial"/>
          <w:snapToGrid w:val="0"/>
          <w:color w:val="000000"/>
          <w:szCs w:val="20"/>
        </w:rPr>
        <w:t xml:space="preserve"> and </w:t>
      </w:r>
      <w:r w:rsidRPr="000D75B0">
        <w:rPr>
          <w:rFonts w:ascii="Arial" w:hAnsi="Arial" w:cs="Arial"/>
          <w:snapToGrid w:val="0"/>
          <w:color w:val="000000"/>
          <w:szCs w:val="20"/>
        </w:rPr>
        <w:t xml:space="preserve">Grassland </w:t>
      </w:r>
      <w:r>
        <w:rPr>
          <w:rFonts w:ascii="Arial" w:hAnsi="Arial" w:cs="Arial"/>
          <w:snapToGrid w:val="0"/>
          <w:color w:val="000000"/>
          <w:szCs w:val="20"/>
        </w:rPr>
        <w:t>for Equestrian Use</w:t>
      </w:r>
      <w:r w:rsidRPr="000D75B0">
        <w:rPr>
          <w:rFonts w:ascii="Arial" w:hAnsi="Arial" w:cs="Arial"/>
          <w:snapToGrid w:val="0"/>
          <w:color w:val="000000"/>
          <w:szCs w:val="20"/>
        </w:rPr>
        <w:t xml:space="preserve"> (15 credits)</w:t>
      </w:r>
    </w:p>
    <w:p w:rsidR="00E92E5B" w:rsidRPr="000D75B0" w:rsidRDefault="00E92E5B" w:rsidP="00E92E5B">
      <w:pPr>
        <w:rPr>
          <w:rFonts w:ascii="Arial" w:hAnsi="Arial" w:cs="Arial"/>
          <w:snapToGrid w:val="0"/>
          <w:color w:val="000000"/>
          <w:szCs w:val="20"/>
        </w:rPr>
      </w:pPr>
      <w:proofErr w:type="gramStart"/>
      <w:r w:rsidRPr="000D75B0">
        <w:rPr>
          <w:rFonts w:ascii="Arial" w:hAnsi="Arial" w:cs="Arial"/>
          <w:snapToGrid w:val="0"/>
          <w:color w:val="000000"/>
          <w:szCs w:val="20"/>
        </w:rPr>
        <w:t xml:space="preserve">2014 </w:t>
      </w:r>
      <w:r>
        <w:rPr>
          <w:rFonts w:ascii="Arial" w:hAnsi="Arial" w:cs="Arial"/>
          <w:snapToGrid w:val="0"/>
          <w:color w:val="000000"/>
          <w:szCs w:val="20"/>
        </w:rPr>
        <w:t xml:space="preserve"> </w:t>
      </w:r>
      <w:r w:rsidRPr="000D75B0">
        <w:rPr>
          <w:rFonts w:ascii="Arial" w:hAnsi="Arial" w:cs="Arial"/>
          <w:snapToGrid w:val="0"/>
          <w:color w:val="000000"/>
          <w:szCs w:val="20"/>
        </w:rPr>
        <w:t>Equine</w:t>
      </w:r>
      <w:proofErr w:type="gramEnd"/>
      <w:r w:rsidRPr="000D75B0">
        <w:rPr>
          <w:rFonts w:ascii="Arial" w:hAnsi="Arial" w:cs="Arial"/>
          <w:snapToGrid w:val="0"/>
          <w:color w:val="000000"/>
          <w:szCs w:val="20"/>
        </w:rPr>
        <w:t xml:space="preserve"> Law (7.5 credits)</w:t>
      </w:r>
    </w:p>
    <w:p w:rsidR="00E92E5B" w:rsidRPr="000D75B0" w:rsidRDefault="00E92E5B" w:rsidP="00E92E5B">
      <w:pPr>
        <w:rPr>
          <w:rFonts w:ascii="Arial" w:hAnsi="Arial" w:cs="Arial"/>
          <w:snapToGrid w:val="0"/>
          <w:color w:val="000000"/>
          <w:szCs w:val="20"/>
        </w:rPr>
      </w:pPr>
      <w:proofErr w:type="gramStart"/>
      <w:r w:rsidRPr="000D75B0">
        <w:rPr>
          <w:rFonts w:ascii="Arial" w:hAnsi="Arial" w:cs="Arial"/>
          <w:snapToGrid w:val="0"/>
          <w:color w:val="000000"/>
          <w:szCs w:val="20"/>
        </w:rPr>
        <w:t xml:space="preserve">2069 </w:t>
      </w:r>
      <w:r>
        <w:rPr>
          <w:rFonts w:ascii="Arial" w:hAnsi="Arial" w:cs="Arial"/>
          <w:snapToGrid w:val="0"/>
          <w:color w:val="000000"/>
          <w:szCs w:val="20"/>
        </w:rPr>
        <w:t xml:space="preserve"> </w:t>
      </w:r>
      <w:r w:rsidRPr="000D75B0">
        <w:rPr>
          <w:rFonts w:ascii="Arial" w:hAnsi="Arial" w:cs="Arial"/>
          <w:snapToGrid w:val="0"/>
          <w:color w:val="000000"/>
          <w:szCs w:val="20"/>
        </w:rPr>
        <w:t>Rural</w:t>
      </w:r>
      <w:proofErr w:type="gramEnd"/>
      <w:r w:rsidRPr="000D75B0">
        <w:rPr>
          <w:rFonts w:ascii="Arial" w:hAnsi="Arial" w:cs="Arial"/>
          <w:snapToGrid w:val="0"/>
          <w:color w:val="000000"/>
          <w:szCs w:val="20"/>
        </w:rPr>
        <w:t xml:space="preserve"> Business Enterprise (15 credit)</w:t>
      </w:r>
    </w:p>
    <w:p w:rsidR="00E92E5B" w:rsidRDefault="00E92E5B" w:rsidP="00E92E5B">
      <w:pPr>
        <w:rPr>
          <w:rFonts w:ascii="Arial" w:hAnsi="Arial" w:cs="Arial"/>
          <w:snapToGrid w:val="0"/>
          <w:color w:val="000000"/>
          <w:szCs w:val="20"/>
        </w:rPr>
      </w:pPr>
      <w:proofErr w:type="gramStart"/>
      <w:r w:rsidRPr="000D75B0">
        <w:rPr>
          <w:rFonts w:ascii="Arial" w:hAnsi="Arial" w:cs="Arial"/>
          <w:snapToGrid w:val="0"/>
          <w:color w:val="000000"/>
          <w:szCs w:val="20"/>
        </w:rPr>
        <w:t xml:space="preserve">2166 </w:t>
      </w:r>
      <w:r>
        <w:rPr>
          <w:rFonts w:ascii="Arial" w:hAnsi="Arial" w:cs="Arial"/>
          <w:snapToGrid w:val="0"/>
          <w:color w:val="000000"/>
          <w:szCs w:val="20"/>
        </w:rPr>
        <w:t xml:space="preserve"> </w:t>
      </w:r>
      <w:r w:rsidRPr="000D75B0">
        <w:rPr>
          <w:rFonts w:ascii="Arial" w:hAnsi="Arial" w:cs="Arial"/>
          <w:snapToGrid w:val="0"/>
          <w:color w:val="000000"/>
          <w:szCs w:val="20"/>
        </w:rPr>
        <w:t>Equine</w:t>
      </w:r>
      <w:proofErr w:type="gramEnd"/>
      <w:r w:rsidRPr="000D75B0">
        <w:rPr>
          <w:rFonts w:ascii="Arial" w:hAnsi="Arial" w:cs="Arial"/>
          <w:snapToGrid w:val="0"/>
          <w:color w:val="000000"/>
          <w:szCs w:val="20"/>
        </w:rPr>
        <w:t xml:space="preserve"> Business Finance &amp; Taxation (</w:t>
      </w:r>
      <w:r>
        <w:rPr>
          <w:rFonts w:ascii="Arial" w:hAnsi="Arial" w:cs="Arial"/>
          <w:snapToGrid w:val="0"/>
          <w:color w:val="000000"/>
          <w:szCs w:val="20"/>
        </w:rPr>
        <w:t xml:space="preserve">15 </w:t>
      </w:r>
      <w:r w:rsidRPr="000D75B0">
        <w:rPr>
          <w:rFonts w:ascii="Arial" w:hAnsi="Arial" w:cs="Arial"/>
          <w:snapToGrid w:val="0"/>
          <w:color w:val="000000"/>
          <w:szCs w:val="20"/>
        </w:rPr>
        <w:t>credits)</w:t>
      </w:r>
    </w:p>
    <w:p w:rsidR="00E92E5B" w:rsidRDefault="00E92E5B" w:rsidP="00E92E5B">
      <w:pPr>
        <w:rPr>
          <w:rFonts w:ascii="Arial" w:hAnsi="Arial" w:cs="Arial"/>
          <w:snapToGrid w:val="0"/>
          <w:color w:val="000000"/>
          <w:szCs w:val="20"/>
        </w:rPr>
      </w:pPr>
      <w:r>
        <w:rPr>
          <w:rFonts w:ascii="Arial" w:hAnsi="Arial" w:cs="Arial"/>
          <w:snapToGrid w:val="0"/>
          <w:color w:val="000000"/>
          <w:szCs w:val="20"/>
        </w:rPr>
        <w:t>2252   Equine Research and Ethics (7.5 credits)</w:t>
      </w:r>
    </w:p>
    <w:p w:rsidR="00E92E5B" w:rsidRDefault="00E92E5B" w:rsidP="00E92E5B">
      <w:pPr>
        <w:rPr>
          <w:rFonts w:ascii="Arial" w:hAnsi="Arial" w:cs="Arial"/>
          <w:snapToGrid w:val="0"/>
          <w:color w:val="000000"/>
          <w:szCs w:val="20"/>
        </w:rPr>
      </w:pPr>
      <w:r>
        <w:rPr>
          <w:rFonts w:ascii="Arial" w:hAnsi="Arial" w:cs="Arial"/>
          <w:snapToGrid w:val="0"/>
          <w:color w:val="000000"/>
          <w:szCs w:val="20"/>
        </w:rPr>
        <w:t>2239</w:t>
      </w:r>
      <w:r>
        <w:rPr>
          <w:rFonts w:ascii="Arial" w:hAnsi="Arial" w:cs="Arial"/>
          <w:snapToGrid w:val="0"/>
          <w:color w:val="000000"/>
          <w:szCs w:val="20"/>
        </w:rPr>
        <w:tab/>
        <w:t>Global Bloodstock Industry (15 credits)</w:t>
      </w:r>
    </w:p>
    <w:p w:rsidR="00E92E5B" w:rsidRDefault="00E92E5B" w:rsidP="00E92E5B">
      <w:pPr>
        <w:rPr>
          <w:rFonts w:ascii="Arial" w:hAnsi="Arial" w:cs="Arial"/>
          <w:snapToGrid w:val="0"/>
          <w:color w:val="000000"/>
          <w:szCs w:val="20"/>
        </w:rPr>
      </w:pPr>
      <w:r>
        <w:rPr>
          <w:rFonts w:ascii="Arial" w:hAnsi="Arial" w:cs="Arial"/>
          <w:snapToGrid w:val="0"/>
          <w:color w:val="000000"/>
          <w:szCs w:val="20"/>
        </w:rPr>
        <w:t>2254   Equine Nutrition and Training (15 credits)</w:t>
      </w:r>
    </w:p>
    <w:p w:rsidR="00E92E5B" w:rsidRPr="000D75B0" w:rsidRDefault="00E92E5B" w:rsidP="00E92E5B">
      <w:pPr>
        <w:rPr>
          <w:rFonts w:ascii="Arial" w:hAnsi="Arial" w:cs="Arial"/>
          <w:snapToGrid w:val="0"/>
          <w:color w:val="000000"/>
          <w:szCs w:val="20"/>
        </w:rPr>
      </w:pPr>
      <w:r w:rsidRPr="000D75B0">
        <w:rPr>
          <w:rFonts w:ascii="Arial" w:hAnsi="Arial" w:cs="Arial"/>
          <w:snapToGrid w:val="0"/>
          <w:color w:val="000000"/>
          <w:szCs w:val="20"/>
        </w:rPr>
        <w:t>2036 Sandwich Placement Incorporating Personal Development Planning (30 credits)</w:t>
      </w:r>
    </w:p>
    <w:p w:rsidR="00E92E5B" w:rsidRPr="000D75B0" w:rsidRDefault="00E92E5B" w:rsidP="00E92E5B">
      <w:pPr>
        <w:rPr>
          <w:rFonts w:ascii="Arial" w:hAnsi="Arial" w:cs="Arial"/>
          <w:snapToGrid w:val="0"/>
          <w:color w:val="000000"/>
          <w:szCs w:val="20"/>
        </w:rPr>
      </w:pPr>
    </w:p>
    <w:p w:rsidR="00E92E5B" w:rsidRPr="000D75B0" w:rsidRDefault="00E92E5B" w:rsidP="00E92E5B">
      <w:pPr>
        <w:rPr>
          <w:rFonts w:ascii="Arial" w:hAnsi="Arial" w:cs="Arial"/>
          <w:b/>
          <w:snapToGrid w:val="0"/>
          <w:color w:val="000000"/>
          <w:szCs w:val="20"/>
        </w:rPr>
      </w:pPr>
      <w:r w:rsidRPr="000D75B0">
        <w:rPr>
          <w:rFonts w:ascii="Arial" w:hAnsi="Arial" w:cs="Arial"/>
          <w:b/>
          <w:snapToGrid w:val="0"/>
          <w:color w:val="000000"/>
          <w:szCs w:val="20"/>
        </w:rPr>
        <w:t xml:space="preserve">Year 3   </w:t>
      </w:r>
    </w:p>
    <w:p w:rsidR="00E92E5B" w:rsidRPr="000D75B0" w:rsidRDefault="00E92E5B" w:rsidP="00E92E5B">
      <w:pPr>
        <w:rPr>
          <w:rFonts w:ascii="Arial" w:hAnsi="Arial" w:cs="Arial"/>
          <w:snapToGrid w:val="0"/>
          <w:color w:val="000000"/>
        </w:rPr>
      </w:pPr>
    </w:p>
    <w:p w:rsidR="00E92E5B" w:rsidRPr="000D75B0" w:rsidRDefault="00E92E5B" w:rsidP="00E92E5B">
      <w:pPr>
        <w:rPr>
          <w:rFonts w:ascii="Arial" w:hAnsi="Arial" w:cs="Arial"/>
          <w:snapToGrid w:val="0"/>
          <w:color w:val="000000"/>
          <w:szCs w:val="20"/>
        </w:rPr>
      </w:pPr>
      <w:r w:rsidRPr="000D75B0">
        <w:rPr>
          <w:rFonts w:ascii="Arial" w:hAnsi="Arial" w:cs="Arial"/>
          <w:snapToGrid w:val="0"/>
          <w:color w:val="000000"/>
        </w:rPr>
        <w:t xml:space="preserve">In year 3, the element of choice is broadened with </w:t>
      </w:r>
      <w:proofErr w:type="gramStart"/>
      <w:r w:rsidRPr="000D75B0">
        <w:rPr>
          <w:rFonts w:ascii="Arial" w:hAnsi="Arial" w:cs="Arial"/>
          <w:snapToGrid w:val="0"/>
          <w:color w:val="000000"/>
        </w:rPr>
        <w:t xml:space="preserve">only </w:t>
      </w:r>
      <w:r>
        <w:rPr>
          <w:rFonts w:ascii="Arial" w:hAnsi="Arial" w:cs="Arial"/>
          <w:snapToGrid w:val="0"/>
          <w:color w:val="000000"/>
        </w:rPr>
        <w:t xml:space="preserve"> 5</w:t>
      </w:r>
      <w:proofErr w:type="gramEnd"/>
      <w:r>
        <w:rPr>
          <w:rFonts w:ascii="Arial" w:hAnsi="Arial" w:cs="Arial"/>
          <w:snapToGrid w:val="0"/>
          <w:color w:val="000000"/>
        </w:rPr>
        <w:t xml:space="preserve"> </w:t>
      </w:r>
      <w:r w:rsidRPr="000D75B0">
        <w:rPr>
          <w:rFonts w:ascii="Arial" w:hAnsi="Arial" w:cs="Arial"/>
          <w:snapToGrid w:val="0"/>
          <w:color w:val="000000"/>
        </w:rPr>
        <w:t xml:space="preserve"> compulsory core modules and an extensive choice of electives from which you must select </w:t>
      </w:r>
      <w:r>
        <w:rPr>
          <w:rFonts w:ascii="Arial" w:hAnsi="Arial" w:cs="Arial"/>
          <w:snapToGrid w:val="0"/>
          <w:color w:val="000000"/>
        </w:rPr>
        <w:t>2</w:t>
      </w:r>
      <w:r w:rsidRPr="000D75B0">
        <w:rPr>
          <w:rFonts w:ascii="Arial" w:hAnsi="Arial" w:cs="Arial"/>
          <w:snapToGrid w:val="0"/>
          <w:color w:val="000000"/>
        </w:rPr>
        <w:t>. The choice of honours project title is also yours to decide.</w:t>
      </w:r>
    </w:p>
    <w:p w:rsidR="00E92E5B" w:rsidRPr="000D75B0" w:rsidRDefault="00E92E5B" w:rsidP="00E92E5B">
      <w:pPr>
        <w:rPr>
          <w:rFonts w:ascii="Arial" w:hAnsi="Arial" w:cs="Arial"/>
          <w:b/>
          <w:snapToGrid w:val="0"/>
          <w:color w:val="000000"/>
          <w:szCs w:val="20"/>
        </w:rPr>
      </w:pPr>
    </w:p>
    <w:p w:rsidR="00E92E5B" w:rsidRPr="000D75B0" w:rsidRDefault="00E92E5B" w:rsidP="00E92E5B">
      <w:pPr>
        <w:rPr>
          <w:rFonts w:ascii="Arial" w:hAnsi="Arial" w:cs="Arial"/>
          <w:b/>
          <w:snapToGrid w:val="0"/>
          <w:color w:val="000000"/>
          <w:szCs w:val="20"/>
        </w:rPr>
      </w:pPr>
      <w:r w:rsidRPr="000D75B0">
        <w:rPr>
          <w:rFonts w:ascii="Arial" w:hAnsi="Arial" w:cs="Arial"/>
          <w:b/>
          <w:snapToGrid w:val="0"/>
          <w:color w:val="000000"/>
          <w:szCs w:val="20"/>
        </w:rPr>
        <w:t>Core:</w:t>
      </w:r>
    </w:p>
    <w:p w:rsidR="00E92E5B" w:rsidRPr="000D75B0" w:rsidRDefault="00E92E5B" w:rsidP="00E92E5B">
      <w:pPr>
        <w:rPr>
          <w:rFonts w:ascii="Arial" w:hAnsi="Arial" w:cs="Arial"/>
          <w:b/>
          <w:snapToGrid w:val="0"/>
          <w:color w:val="000000"/>
          <w:szCs w:val="20"/>
        </w:rPr>
      </w:pPr>
    </w:p>
    <w:p w:rsidR="00E92E5B" w:rsidRDefault="00E92E5B" w:rsidP="00E92E5B">
      <w:pPr>
        <w:rPr>
          <w:rFonts w:ascii="Arial" w:hAnsi="Arial" w:cs="Arial"/>
          <w:snapToGrid w:val="0"/>
          <w:color w:val="000000"/>
          <w:szCs w:val="20"/>
        </w:rPr>
      </w:pPr>
      <w:r>
        <w:rPr>
          <w:rFonts w:ascii="Arial" w:hAnsi="Arial" w:cs="Arial"/>
          <w:snapToGrid w:val="0"/>
          <w:color w:val="000000"/>
          <w:szCs w:val="20"/>
        </w:rPr>
        <w:t>3224   Advances in Equine Science (15 credits)</w:t>
      </w:r>
    </w:p>
    <w:p w:rsidR="00E92E5B" w:rsidRDefault="00E92E5B" w:rsidP="00E92E5B">
      <w:pPr>
        <w:rPr>
          <w:rFonts w:ascii="Arial" w:hAnsi="Arial" w:cs="Arial"/>
          <w:snapToGrid w:val="0"/>
          <w:color w:val="000000"/>
          <w:szCs w:val="20"/>
        </w:rPr>
      </w:pPr>
      <w:r>
        <w:rPr>
          <w:rFonts w:ascii="Arial" w:hAnsi="Arial" w:cs="Arial"/>
          <w:snapToGrid w:val="0"/>
          <w:color w:val="000000"/>
          <w:szCs w:val="20"/>
        </w:rPr>
        <w:t>3206</w:t>
      </w:r>
      <w:r>
        <w:rPr>
          <w:rFonts w:ascii="Arial" w:hAnsi="Arial" w:cs="Arial"/>
          <w:snapToGrid w:val="0"/>
          <w:color w:val="000000"/>
          <w:szCs w:val="20"/>
        </w:rPr>
        <w:tab/>
        <w:t>Equine Breeding Management (15 credits)</w:t>
      </w:r>
    </w:p>
    <w:p w:rsidR="00E92E5B" w:rsidRDefault="00E92E5B" w:rsidP="00E92E5B">
      <w:pPr>
        <w:rPr>
          <w:rFonts w:ascii="Arial" w:hAnsi="Arial" w:cs="Arial"/>
          <w:snapToGrid w:val="0"/>
          <w:color w:val="000000"/>
          <w:szCs w:val="20"/>
        </w:rPr>
      </w:pPr>
      <w:r>
        <w:rPr>
          <w:rFonts w:ascii="Arial" w:hAnsi="Arial" w:cs="Arial"/>
          <w:snapToGrid w:val="0"/>
          <w:color w:val="000000"/>
          <w:szCs w:val="20"/>
        </w:rPr>
        <w:t>3217</w:t>
      </w:r>
      <w:r>
        <w:rPr>
          <w:rFonts w:ascii="Arial" w:hAnsi="Arial" w:cs="Arial"/>
          <w:snapToGrid w:val="0"/>
          <w:color w:val="000000"/>
          <w:szCs w:val="20"/>
        </w:rPr>
        <w:tab/>
        <w:t>Advances in Training the Equine Athlete (15 credits)</w:t>
      </w:r>
    </w:p>
    <w:p w:rsidR="00E92E5B" w:rsidRPr="000D75B0" w:rsidRDefault="00E92E5B" w:rsidP="00E92E5B">
      <w:pPr>
        <w:rPr>
          <w:rFonts w:ascii="Arial" w:hAnsi="Arial" w:cs="Arial"/>
          <w:snapToGrid w:val="0"/>
          <w:color w:val="000000"/>
          <w:szCs w:val="20"/>
        </w:rPr>
      </w:pPr>
      <w:r w:rsidRPr="000D75B0">
        <w:rPr>
          <w:rFonts w:ascii="Arial" w:hAnsi="Arial" w:cs="Arial"/>
          <w:snapToGrid w:val="0"/>
          <w:color w:val="000000"/>
          <w:szCs w:val="20"/>
        </w:rPr>
        <w:t>3015E Honours Research Project (30 credits)</w:t>
      </w:r>
    </w:p>
    <w:p w:rsidR="00E92E5B" w:rsidRDefault="00E92E5B" w:rsidP="00E92E5B">
      <w:pPr>
        <w:rPr>
          <w:rFonts w:ascii="Arial" w:hAnsi="Arial" w:cs="Arial"/>
          <w:color w:val="000000"/>
        </w:rPr>
      </w:pPr>
      <w:r>
        <w:rPr>
          <w:rFonts w:ascii="Arial" w:hAnsi="Arial" w:cs="Arial"/>
          <w:color w:val="000000"/>
        </w:rPr>
        <w:t>3226   The Irish Bloodstock Industry (Study tour: 15 credits)</w:t>
      </w:r>
    </w:p>
    <w:p w:rsidR="00E92E5B" w:rsidRPr="000D75B0" w:rsidRDefault="00E92E5B" w:rsidP="00E92E5B">
      <w:pPr>
        <w:rPr>
          <w:rFonts w:ascii="Arial" w:hAnsi="Arial" w:cs="Arial"/>
          <w:color w:val="000000"/>
          <w:szCs w:val="20"/>
        </w:rPr>
      </w:pPr>
    </w:p>
    <w:p w:rsidR="00E92E5B" w:rsidRPr="000D75B0" w:rsidRDefault="00E92E5B" w:rsidP="00E92E5B">
      <w:pPr>
        <w:rPr>
          <w:rFonts w:ascii="Arial" w:hAnsi="Arial" w:cs="Arial"/>
          <w:b/>
          <w:color w:val="000000"/>
          <w:szCs w:val="20"/>
        </w:rPr>
      </w:pPr>
      <w:r w:rsidRPr="000D75B0">
        <w:rPr>
          <w:rFonts w:ascii="Arial" w:hAnsi="Arial" w:cs="Arial"/>
          <w:b/>
          <w:color w:val="000000"/>
          <w:szCs w:val="20"/>
        </w:rPr>
        <w:t>Electives:</w:t>
      </w:r>
    </w:p>
    <w:p w:rsidR="006222FC" w:rsidRPr="006222FC" w:rsidRDefault="006222FC" w:rsidP="006222FC">
      <w:pPr>
        <w:rPr>
          <w:rFonts w:ascii="Arial" w:hAnsi="Arial" w:cs="Arial"/>
        </w:rPr>
      </w:pPr>
      <w:bookmarkStart w:id="0" w:name="_GoBack"/>
      <w:bookmarkEnd w:id="0"/>
    </w:p>
    <w:p w:rsidR="006222FC" w:rsidRPr="006222FC" w:rsidRDefault="006222FC" w:rsidP="006222FC">
      <w:pPr>
        <w:shd w:val="clear" w:color="auto" w:fill="FFFFFF" w:themeFill="background1"/>
        <w:rPr>
          <w:rFonts w:ascii="Arial" w:hAnsi="Arial" w:cs="Arial"/>
        </w:rPr>
      </w:pPr>
      <w:r w:rsidRPr="006222FC">
        <w:rPr>
          <w:rFonts w:ascii="Arial" w:hAnsi="Arial" w:cs="Arial"/>
        </w:rPr>
        <w:t>3224 - Advances in Equine Science Thurs 9-11am, Sem2</w:t>
      </w:r>
    </w:p>
    <w:p w:rsidR="006222FC" w:rsidRPr="006222FC" w:rsidRDefault="006222FC" w:rsidP="006222FC">
      <w:pPr>
        <w:autoSpaceDE w:val="0"/>
        <w:autoSpaceDN w:val="0"/>
        <w:adjustRightInd w:val="0"/>
        <w:rPr>
          <w:rFonts w:ascii="Arial" w:hAnsi="Arial" w:cs="Arial"/>
        </w:rPr>
      </w:pPr>
      <w:r w:rsidRPr="006222FC">
        <w:rPr>
          <w:rFonts w:ascii="Arial" w:hAnsi="Arial" w:cs="Arial"/>
        </w:rPr>
        <w:t>3206 - Equine Breeding Management Fri 9am-12noon, Sem2</w:t>
      </w:r>
    </w:p>
    <w:p w:rsidR="006222FC" w:rsidRPr="006222FC" w:rsidRDefault="006222FC" w:rsidP="006222FC">
      <w:pPr>
        <w:shd w:val="clear" w:color="auto" w:fill="FFFFFF" w:themeFill="background1"/>
        <w:rPr>
          <w:rFonts w:ascii="Arial" w:hAnsi="Arial" w:cs="Arial"/>
        </w:rPr>
      </w:pPr>
      <w:r w:rsidRPr="006222FC">
        <w:rPr>
          <w:rFonts w:ascii="Arial" w:hAnsi="Arial" w:cs="Arial"/>
        </w:rPr>
        <w:t>3226 - The Irish Bloodstock Industry (study tour) No taught sessions, Sem2</w:t>
      </w:r>
    </w:p>
    <w:p w:rsidR="006222FC" w:rsidRPr="006222FC" w:rsidRDefault="006222FC" w:rsidP="006222FC">
      <w:pPr>
        <w:shd w:val="clear" w:color="auto" w:fill="FFFFFF" w:themeFill="background1"/>
        <w:rPr>
          <w:rFonts w:ascii="Arial" w:hAnsi="Arial" w:cs="Arial"/>
        </w:rPr>
      </w:pPr>
      <w:r w:rsidRPr="006222FC">
        <w:rPr>
          <w:rFonts w:ascii="Arial" w:hAnsi="Arial" w:cs="Arial"/>
        </w:rPr>
        <w:t>3009 - Agricultural &amp; Equine Journalism Mon 9am-12noon, Sem2</w:t>
      </w:r>
    </w:p>
    <w:p w:rsidR="006222FC" w:rsidRPr="006222FC" w:rsidRDefault="006222FC" w:rsidP="006222FC">
      <w:pPr>
        <w:rPr>
          <w:rFonts w:ascii="Arial" w:hAnsi="Arial" w:cs="Arial"/>
        </w:rPr>
      </w:pPr>
      <w:r w:rsidRPr="006222FC">
        <w:rPr>
          <w:rFonts w:ascii="Arial" w:hAnsi="Arial" w:cs="Arial"/>
        </w:rPr>
        <w:t>3002 - Equine Developments (7.5 credits) Mon 2-4pm, Sem2</w:t>
      </w:r>
    </w:p>
    <w:p w:rsidR="006222FC" w:rsidRPr="006222FC" w:rsidRDefault="006222FC" w:rsidP="006222FC">
      <w:pPr>
        <w:rPr>
          <w:rFonts w:ascii="Arial" w:hAnsi="Arial" w:cs="Arial"/>
          <w:b/>
        </w:rPr>
      </w:pPr>
      <w:r w:rsidRPr="006222FC">
        <w:rPr>
          <w:rFonts w:ascii="Arial" w:hAnsi="Arial" w:cs="Arial"/>
        </w:rPr>
        <w:t xml:space="preserve">3225 – Negotiation in Business (7.5 credits) Tues 11am-1pm, Sem2 </w:t>
      </w:r>
    </w:p>
    <w:p w:rsidR="006222FC" w:rsidRPr="006222FC" w:rsidRDefault="006222FC" w:rsidP="006222FC">
      <w:pPr>
        <w:shd w:val="clear" w:color="auto" w:fill="FFFFFF" w:themeFill="background1"/>
        <w:autoSpaceDE w:val="0"/>
        <w:autoSpaceDN w:val="0"/>
        <w:adjustRightInd w:val="0"/>
        <w:rPr>
          <w:rFonts w:ascii="Arial" w:hAnsi="Arial" w:cs="Arial"/>
        </w:rPr>
      </w:pPr>
      <w:r w:rsidRPr="006222FC">
        <w:rPr>
          <w:rFonts w:ascii="Arial" w:hAnsi="Arial" w:cs="Arial"/>
        </w:rPr>
        <w:t>3081 - Consumer Behaviour Thurs 2-4pm, Sem2</w:t>
      </w:r>
    </w:p>
    <w:p w:rsidR="006222FC" w:rsidRPr="006222FC" w:rsidRDefault="006222FC" w:rsidP="006222FC">
      <w:pPr>
        <w:shd w:val="clear" w:color="auto" w:fill="FFFFFF" w:themeFill="background1"/>
        <w:rPr>
          <w:rFonts w:ascii="Arial" w:hAnsi="Arial" w:cs="Arial"/>
        </w:rPr>
      </w:pPr>
      <w:r w:rsidRPr="006222FC">
        <w:rPr>
          <w:rFonts w:ascii="Arial" w:hAnsi="Arial" w:cs="Arial"/>
        </w:rPr>
        <w:t>3200 - Equine Health Thurs 1-3pm, Sem2</w:t>
      </w:r>
    </w:p>
    <w:p w:rsidR="00E92E5B" w:rsidRDefault="00E92E5B" w:rsidP="00E92E5B">
      <w:pPr>
        <w:shd w:val="clear" w:color="auto" w:fill="FFFFFF"/>
        <w:rPr>
          <w:rFonts w:ascii="Arial" w:hAnsi="Arial" w:cs="Arial"/>
          <w:b/>
          <w:lang w:val="en"/>
        </w:rPr>
      </w:pPr>
    </w:p>
    <w:p w:rsidR="00E92E5B" w:rsidRDefault="00E92E5B" w:rsidP="00E92E5B">
      <w:pPr>
        <w:shd w:val="clear" w:color="auto" w:fill="FFFFFF"/>
        <w:rPr>
          <w:rFonts w:ascii="Arial" w:hAnsi="Arial" w:cs="Arial"/>
          <w:b/>
          <w:lang w:val="en"/>
        </w:rPr>
      </w:pPr>
    </w:p>
    <w:p w:rsidR="00E92E5B" w:rsidRPr="000130CD" w:rsidRDefault="00E92E5B" w:rsidP="00E92E5B">
      <w:pPr>
        <w:shd w:val="clear" w:color="auto" w:fill="FFFFFF"/>
        <w:rPr>
          <w:rFonts w:ascii="Arial" w:hAnsi="Arial" w:cs="Arial"/>
          <w:b/>
          <w:lang w:val="en"/>
        </w:rPr>
      </w:pPr>
      <w:r w:rsidRPr="000130CD">
        <w:rPr>
          <w:rFonts w:ascii="Arial" w:hAnsi="Arial" w:cs="Arial"/>
          <w:b/>
          <w:lang w:val="en"/>
        </w:rPr>
        <w:t>Student workload</w:t>
      </w:r>
    </w:p>
    <w:p w:rsidR="00E92E5B" w:rsidRDefault="00E92E5B" w:rsidP="00E92E5B">
      <w:pPr>
        <w:shd w:val="clear" w:color="auto" w:fill="FFFFFF"/>
        <w:rPr>
          <w:rFonts w:ascii="Arial" w:hAnsi="Arial" w:cs="Arial"/>
          <w:lang w:val="en"/>
        </w:rPr>
      </w:pPr>
      <w:r w:rsidRPr="000130CD">
        <w:rPr>
          <w:rFonts w:ascii="Arial" w:hAnsi="Arial" w:cs="Arial"/>
          <w:lang w:val="en"/>
        </w:rPr>
        <w:t xml:space="preserve">All full-time academic </w:t>
      </w:r>
      <w:proofErr w:type="spellStart"/>
      <w:r w:rsidRPr="000130CD">
        <w:rPr>
          <w:rFonts w:ascii="Arial" w:hAnsi="Arial" w:cs="Arial"/>
          <w:lang w:val="en"/>
        </w:rPr>
        <w:t>programmes</w:t>
      </w:r>
      <w:proofErr w:type="spellEnd"/>
      <w:r w:rsidRPr="000130CD">
        <w:rPr>
          <w:rFonts w:ascii="Arial" w:hAnsi="Arial" w:cs="Arial"/>
          <w:lang w:val="en"/>
        </w:rPr>
        <w:t xml:space="preserve"> at the RA</w:t>
      </w:r>
      <w:r>
        <w:rPr>
          <w:rFonts w:ascii="Arial" w:hAnsi="Arial" w:cs="Arial"/>
          <w:lang w:val="en"/>
        </w:rPr>
        <w:t>U</w:t>
      </w:r>
      <w:r w:rsidRPr="000130CD">
        <w:rPr>
          <w:rFonts w:ascii="Arial" w:hAnsi="Arial" w:cs="Arial"/>
          <w:lang w:val="en"/>
        </w:rPr>
        <w:t xml:space="preserve"> are constructed using a selection of modules</w:t>
      </w:r>
      <w:r>
        <w:rPr>
          <w:rFonts w:ascii="Arial" w:hAnsi="Arial" w:cs="Arial"/>
          <w:lang w:val="en"/>
        </w:rPr>
        <w:t xml:space="preserve"> divided into two semesters. Each module </w:t>
      </w:r>
      <w:r w:rsidRPr="000130CD">
        <w:rPr>
          <w:rFonts w:ascii="Arial" w:hAnsi="Arial" w:cs="Arial"/>
          <w:lang w:val="en"/>
        </w:rPr>
        <w:t>requires engagement with a v</w:t>
      </w:r>
      <w:r>
        <w:rPr>
          <w:rFonts w:ascii="Arial" w:hAnsi="Arial" w:cs="Arial"/>
          <w:lang w:val="en"/>
        </w:rPr>
        <w:t xml:space="preserve">ariety of learning activities. </w:t>
      </w:r>
      <w:r w:rsidRPr="000130CD">
        <w:rPr>
          <w:rFonts w:ascii="Arial" w:hAnsi="Arial" w:cs="Arial"/>
          <w:lang w:val="en"/>
        </w:rPr>
        <w:t>Successful completion of module assessments will result in the award of credits, and students are required to achieve a tot</w:t>
      </w:r>
      <w:r>
        <w:rPr>
          <w:rFonts w:ascii="Arial" w:hAnsi="Arial" w:cs="Arial"/>
          <w:lang w:val="en"/>
        </w:rPr>
        <w:t xml:space="preserve">al of 120 credits for each semester </w:t>
      </w:r>
      <w:r w:rsidRPr="000130CD">
        <w:rPr>
          <w:rFonts w:ascii="Arial" w:hAnsi="Arial" w:cs="Arial"/>
          <w:lang w:val="en"/>
        </w:rPr>
        <w:t xml:space="preserve">of a full-time </w:t>
      </w:r>
      <w:proofErr w:type="spellStart"/>
      <w:r w:rsidRPr="000130CD">
        <w:rPr>
          <w:rFonts w:ascii="Arial" w:hAnsi="Arial" w:cs="Arial"/>
          <w:lang w:val="en"/>
        </w:rPr>
        <w:t>programme</w:t>
      </w:r>
      <w:proofErr w:type="spellEnd"/>
      <w:r w:rsidRPr="000130CD">
        <w:rPr>
          <w:rFonts w:ascii="Arial" w:hAnsi="Arial" w:cs="Arial"/>
          <w:lang w:val="en"/>
        </w:rPr>
        <w:t>.</w:t>
      </w:r>
    </w:p>
    <w:p w:rsidR="00E92E5B" w:rsidRPr="000130CD" w:rsidRDefault="00E92E5B" w:rsidP="00E92E5B">
      <w:pPr>
        <w:shd w:val="clear" w:color="auto" w:fill="FFFFFF"/>
        <w:rPr>
          <w:rFonts w:ascii="Arial" w:hAnsi="Arial" w:cs="Arial"/>
          <w:lang w:val="en"/>
        </w:rPr>
      </w:pPr>
    </w:p>
    <w:p w:rsidR="00E92E5B" w:rsidRDefault="00E92E5B" w:rsidP="00E92E5B">
      <w:pPr>
        <w:shd w:val="clear" w:color="auto" w:fill="FFFFFF"/>
        <w:rPr>
          <w:rFonts w:ascii="Arial" w:hAnsi="Arial" w:cs="Arial"/>
          <w:lang w:val="en"/>
        </w:rPr>
      </w:pPr>
      <w:r w:rsidRPr="000130CD">
        <w:rPr>
          <w:rFonts w:ascii="Arial" w:hAnsi="Arial" w:cs="Arial"/>
          <w:lang w:val="en"/>
        </w:rPr>
        <w:t xml:space="preserve">The credit system is used to ensure a balanced workload across each </w:t>
      </w:r>
      <w:r>
        <w:rPr>
          <w:rFonts w:ascii="Arial" w:hAnsi="Arial" w:cs="Arial"/>
          <w:lang w:val="en"/>
        </w:rPr>
        <w:t xml:space="preserve">semester </w:t>
      </w:r>
      <w:proofErr w:type="spellStart"/>
      <w:r w:rsidRPr="000130CD">
        <w:rPr>
          <w:rFonts w:ascii="Arial" w:hAnsi="Arial" w:cs="Arial"/>
          <w:lang w:val="en"/>
        </w:rPr>
        <w:t>programme</w:t>
      </w:r>
      <w:proofErr w:type="spellEnd"/>
      <w:r w:rsidRPr="000130CD">
        <w:rPr>
          <w:rFonts w:ascii="Arial" w:hAnsi="Arial" w:cs="Arial"/>
          <w:lang w:val="en"/>
        </w:rPr>
        <w:t>, with each credit point representing a notional learning tim</w:t>
      </w:r>
      <w:r>
        <w:rPr>
          <w:rFonts w:ascii="Arial" w:hAnsi="Arial" w:cs="Arial"/>
          <w:lang w:val="en"/>
        </w:rPr>
        <w:t xml:space="preserve">e of 10 hours of student work. </w:t>
      </w:r>
      <w:r w:rsidRPr="000130CD">
        <w:rPr>
          <w:rFonts w:ascii="Arial" w:hAnsi="Arial" w:cs="Arial"/>
          <w:lang w:val="en"/>
        </w:rPr>
        <w:t>Thus a 15-credit module will require a notional input of 150 hours of wor</w:t>
      </w:r>
      <w:r>
        <w:rPr>
          <w:rFonts w:ascii="Arial" w:hAnsi="Arial" w:cs="Arial"/>
          <w:lang w:val="en"/>
        </w:rPr>
        <w:t xml:space="preserve">k, and a complete semester </w:t>
      </w:r>
      <w:r w:rsidRPr="000130CD">
        <w:rPr>
          <w:rFonts w:ascii="Arial" w:hAnsi="Arial" w:cs="Arial"/>
          <w:lang w:val="en"/>
        </w:rPr>
        <w:t>of 120 credits will require 1200 hours of work, or approximately 40 hours per week.</w:t>
      </w:r>
    </w:p>
    <w:p w:rsidR="00E92E5B" w:rsidRPr="000130CD" w:rsidRDefault="00E92E5B" w:rsidP="00E92E5B">
      <w:pPr>
        <w:shd w:val="clear" w:color="auto" w:fill="FFFFFF"/>
        <w:rPr>
          <w:rFonts w:ascii="Arial" w:hAnsi="Arial" w:cs="Arial"/>
          <w:lang w:val="en"/>
        </w:rPr>
      </w:pPr>
    </w:p>
    <w:p w:rsidR="00E92E5B" w:rsidRDefault="00E92E5B" w:rsidP="00E92E5B">
      <w:pPr>
        <w:shd w:val="clear" w:color="auto" w:fill="FFFFFF"/>
        <w:rPr>
          <w:rFonts w:ascii="Arial" w:hAnsi="Arial" w:cs="Arial"/>
          <w:lang w:val="en"/>
        </w:rPr>
      </w:pPr>
      <w:r w:rsidRPr="000130CD">
        <w:rPr>
          <w:rFonts w:ascii="Arial" w:hAnsi="Arial" w:cs="Arial"/>
          <w:lang w:val="en"/>
        </w:rPr>
        <w:t xml:space="preserve">Within this total time, students can expect to participate in formal timetabled activities; such as lectures, seminars, tutorials, </w:t>
      </w:r>
      <w:proofErr w:type="spellStart"/>
      <w:r w:rsidRPr="000130CD">
        <w:rPr>
          <w:rFonts w:ascii="Arial" w:hAnsi="Arial" w:cs="Arial"/>
          <w:lang w:val="en"/>
        </w:rPr>
        <w:t>practicals</w:t>
      </w:r>
      <w:proofErr w:type="spellEnd"/>
      <w:r w:rsidRPr="000130CD">
        <w:rPr>
          <w:rFonts w:ascii="Arial" w:hAnsi="Arial" w:cs="Arial"/>
          <w:lang w:val="en"/>
        </w:rPr>
        <w:t xml:space="preserve"> and visits; for approximately one third of the total time – usually around 2 hours per week for a 1</w:t>
      </w:r>
      <w:r>
        <w:rPr>
          <w:rFonts w:ascii="Arial" w:hAnsi="Arial" w:cs="Arial"/>
          <w:lang w:val="en"/>
        </w:rPr>
        <w:t>5-credit module studied over 15 weeks of a semester.</w:t>
      </w:r>
      <w:r w:rsidRPr="000130CD">
        <w:rPr>
          <w:rFonts w:ascii="Arial" w:hAnsi="Arial" w:cs="Arial"/>
          <w:lang w:val="en"/>
        </w:rPr>
        <w:t xml:space="preserve"> Thus the majority of module activities; such as reading around the subject, preparing for tutorials and seminars, preparing for, and completing, module assessments and revision for, and sitting, examinations; will take place outside of these scheduled activities, but are an essential part of a student’s learning journey</w:t>
      </w:r>
      <w:r>
        <w:rPr>
          <w:rFonts w:ascii="Arial" w:hAnsi="Arial" w:cs="Arial"/>
          <w:lang w:val="en"/>
        </w:rPr>
        <w:t>.</w:t>
      </w:r>
    </w:p>
    <w:p w:rsidR="00E92E5B" w:rsidRDefault="00E92E5B" w:rsidP="00E92E5B">
      <w:pPr>
        <w:shd w:val="clear" w:color="auto" w:fill="FFFFFF"/>
        <w:rPr>
          <w:rFonts w:ascii="Arial" w:hAnsi="Arial" w:cs="Arial"/>
          <w:lang w:val="en"/>
        </w:rPr>
      </w:pPr>
    </w:p>
    <w:p w:rsidR="00E92E5B" w:rsidRPr="000130CD" w:rsidRDefault="00E92E5B" w:rsidP="00E92E5B">
      <w:pPr>
        <w:shd w:val="clear" w:color="auto" w:fill="FFFFFF"/>
        <w:rPr>
          <w:rFonts w:ascii="Arial" w:hAnsi="Arial" w:cs="Arial"/>
          <w:lang w:val="en"/>
        </w:rPr>
      </w:pPr>
      <w:r w:rsidRPr="000130CD">
        <w:rPr>
          <w:rFonts w:ascii="Arial" w:hAnsi="Arial" w:cs="Arial"/>
          <w:lang w:val="en"/>
        </w:rPr>
        <w:t>Students attempting to short-cut their learning activities may find themselves experiencing difficulties as each module progresses, and as the level of assumed understanding increases.</w:t>
      </w:r>
      <w:r>
        <w:rPr>
          <w:rFonts w:ascii="Arial" w:hAnsi="Arial" w:cs="Arial"/>
          <w:lang w:val="en"/>
        </w:rPr>
        <w:t xml:space="preserve"> </w:t>
      </w:r>
      <w:r w:rsidRPr="000130CD">
        <w:rPr>
          <w:rFonts w:ascii="Arial" w:hAnsi="Arial" w:cs="Arial"/>
          <w:color w:val="000000"/>
          <w:lang w:val="en"/>
        </w:rPr>
        <w:t xml:space="preserve">Thus it is vitally important that new students establish an effective routine for their </w:t>
      </w:r>
      <w:r>
        <w:rPr>
          <w:rFonts w:ascii="Arial" w:hAnsi="Arial" w:cs="Arial"/>
          <w:color w:val="000000"/>
          <w:lang w:val="en"/>
        </w:rPr>
        <w:t>studies as soon as possible.</w:t>
      </w:r>
      <w:r w:rsidRPr="000130CD">
        <w:rPr>
          <w:rFonts w:ascii="Arial" w:hAnsi="Arial" w:cs="Arial"/>
          <w:color w:val="000000"/>
          <w:lang w:val="en"/>
        </w:rPr>
        <w:t xml:space="preserve"> Maintaining a balanced workload from the start of the </w:t>
      </w:r>
      <w:proofErr w:type="spellStart"/>
      <w:r w:rsidRPr="000130CD">
        <w:rPr>
          <w:rFonts w:ascii="Arial" w:hAnsi="Arial" w:cs="Arial"/>
          <w:color w:val="000000"/>
          <w:lang w:val="en"/>
        </w:rPr>
        <w:t>programme</w:t>
      </w:r>
      <w:proofErr w:type="spellEnd"/>
      <w:r w:rsidRPr="000130CD">
        <w:rPr>
          <w:rFonts w:ascii="Arial" w:hAnsi="Arial" w:cs="Arial"/>
          <w:color w:val="000000"/>
          <w:lang w:val="en"/>
        </w:rPr>
        <w:t xml:space="preserve"> will help to avoid intense periods of activity, and ensure knowledge and understanding gradually develop throughout the year in readiness for any end-of-module </w:t>
      </w:r>
      <w:proofErr w:type="gramStart"/>
      <w:r w:rsidRPr="000130CD">
        <w:rPr>
          <w:rFonts w:ascii="Arial" w:hAnsi="Arial" w:cs="Arial"/>
          <w:color w:val="000000"/>
          <w:lang w:val="en"/>
        </w:rPr>
        <w:t>examinations.</w:t>
      </w:r>
      <w:proofErr w:type="gramEnd"/>
    </w:p>
    <w:p w:rsidR="000130CD" w:rsidRDefault="000130CD" w:rsidP="000130CD">
      <w:pPr>
        <w:shd w:val="clear" w:color="auto" w:fill="FFFFFF"/>
        <w:rPr>
          <w:rFonts w:ascii="Arial" w:hAnsi="Arial" w:cs="Arial"/>
          <w:lang w:val="en"/>
        </w:rPr>
      </w:pPr>
    </w:p>
    <w:p w:rsidR="000130CD" w:rsidRPr="006A7950" w:rsidRDefault="000130CD" w:rsidP="003519A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3519A0" w:rsidRPr="006A7950" w:rsidTr="00605941">
        <w:trPr>
          <w:cantSplit/>
          <w:trHeight w:val="500"/>
        </w:trPr>
        <w:tc>
          <w:tcPr>
            <w:tcW w:w="8846" w:type="dxa"/>
            <w:shd w:val="clear" w:color="auto" w:fill="D9D9D9"/>
          </w:tcPr>
          <w:p w:rsidR="003519A0" w:rsidRPr="006A7950" w:rsidRDefault="003519A0" w:rsidP="00E401A0">
            <w:pPr>
              <w:numPr>
                <w:ilvl w:val="0"/>
                <w:numId w:val="3"/>
              </w:numPr>
              <w:rPr>
                <w:rFonts w:ascii="Arial" w:hAnsi="Arial" w:cs="Arial"/>
                <w:b/>
                <w:bCs/>
              </w:rPr>
            </w:pPr>
            <w:r w:rsidRPr="006A7950">
              <w:rPr>
                <w:rFonts w:ascii="Arial" w:hAnsi="Arial" w:cs="Arial"/>
                <w:b/>
                <w:bCs/>
              </w:rPr>
              <w:t>Work-based learning</w:t>
            </w:r>
          </w:p>
          <w:p w:rsidR="003519A0" w:rsidRPr="006A7950" w:rsidRDefault="003519A0" w:rsidP="00E401A0">
            <w:pPr>
              <w:pStyle w:val="Header"/>
              <w:tabs>
                <w:tab w:val="clear" w:pos="4153"/>
                <w:tab w:val="clear" w:pos="8306"/>
              </w:tabs>
              <w:rPr>
                <w:rFonts w:ascii="Arial" w:hAnsi="Arial" w:cs="Arial"/>
                <w:b/>
                <w:bCs/>
              </w:rPr>
            </w:pPr>
          </w:p>
        </w:tc>
      </w:tr>
    </w:tbl>
    <w:p w:rsidR="002D6EB1" w:rsidRDefault="002D6EB1" w:rsidP="003519A0">
      <w:pPr>
        <w:rPr>
          <w:rFonts w:ascii="Arial" w:hAnsi="Arial" w:cs="Arial"/>
        </w:rPr>
      </w:pPr>
    </w:p>
    <w:p w:rsidR="003519A0" w:rsidRPr="006A7950" w:rsidRDefault="00B7028A" w:rsidP="003519A0">
      <w:pPr>
        <w:rPr>
          <w:rFonts w:ascii="Arial" w:hAnsi="Arial" w:cs="Arial"/>
        </w:rPr>
      </w:pPr>
      <w:r>
        <w:rPr>
          <w:rFonts w:ascii="Arial" w:hAnsi="Arial" w:cs="Arial"/>
        </w:rPr>
        <w:t>This programme does not contain specific work based learning outside of the 20-week work placement in year 2.</w:t>
      </w:r>
    </w:p>
    <w:p w:rsidR="00C55FBD" w:rsidRDefault="00C55FBD">
      <w:pPr>
        <w:rPr>
          <w:rFonts w:ascii="Arial" w:hAnsi="Arial" w:cs="Arial"/>
        </w:rPr>
      </w:pPr>
    </w:p>
    <w:p w:rsidR="00B37DAC" w:rsidRDefault="00B37DAC">
      <w:pPr>
        <w:rPr>
          <w:rFonts w:ascii="Arial" w:hAnsi="Arial" w:cs="Arial"/>
        </w:rPr>
      </w:pPr>
    </w:p>
    <w:p w:rsidR="00B37DAC" w:rsidRPr="006A7950" w:rsidRDefault="00B37DAC">
      <w:pPr>
        <w:rPr>
          <w:rFonts w:ascii="Arial" w:hAnsi="Arial" w:cs="Arial"/>
        </w:rPr>
      </w:pPr>
    </w:p>
    <w:p w:rsidR="00232AB8" w:rsidRPr="006A7950" w:rsidRDefault="00232AB8">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B7028A">
        <w:trPr>
          <w:cantSplit/>
          <w:trHeight w:val="840"/>
        </w:trPr>
        <w:tc>
          <w:tcPr>
            <w:tcW w:w="8620" w:type="dxa"/>
            <w:shd w:val="clear" w:color="auto" w:fill="D9D9D9"/>
          </w:tcPr>
          <w:p w:rsidR="00C55FBD" w:rsidRPr="006A7950" w:rsidRDefault="00C55FBD" w:rsidP="00C55FBD">
            <w:pPr>
              <w:numPr>
                <w:ilvl w:val="0"/>
                <w:numId w:val="3"/>
              </w:numPr>
              <w:rPr>
                <w:rFonts w:ascii="Arial" w:hAnsi="Arial" w:cs="Arial"/>
                <w:b/>
                <w:bCs/>
              </w:rPr>
            </w:pPr>
            <w:r>
              <w:rPr>
                <w:rFonts w:ascii="Arial" w:hAnsi="Arial" w:cs="Arial"/>
                <w:b/>
                <w:bCs/>
              </w:rPr>
              <w:t>Reference Points and benchmarks</w:t>
            </w:r>
          </w:p>
          <w:p w:rsidR="00C55FBD" w:rsidRPr="006A7950" w:rsidRDefault="00C55FBD" w:rsidP="0058552D">
            <w:pPr>
              <w:rPr>
                <w:rFonts w:ascii="Arial" w:hAnsi="Arial" w:cs="Arial"/>
              </w:rPr>
            </w:pPr>
          </w:p>
        </w:tc>
      </w:tr>
    </w:tbl>
    <w:p w:rsidR="00B7028A" w:rsidRDefault="00B7028A" w:rsidP="00B7028A">
      <w:pPr>
        <w:pStyle w:val="Default"/>
        <w:rPr>
          <w:sz w:val="23"/>
          <w:szCs w:val="23"/>
        </w:rPr>
      </w:pPr>
    </w:p>
    <w:p w:rsidR="00B7028A" w:rsidRPr="00B7028A" w:rsidRDefault="00B7028A" w:rsidP="00B7028A">
      <w:pPr>
        <w:pStyle w:val="Default"/>
        <w:rPr>
          <w:sz w:val="22"/>
          <w:szCs w:val="22"/>
        </w:rPr>
      </w:pPr>
      <w:r w:rsidRPr="00B7028A">
        <w:rPr>
          <w:sz w:val="22"/>
          <w:szCs w:val="22"/>
        </w:rPr>
        <w:t xml:space="preserve">QAA Honours Degree Subject Benchmark Statement for Agriculture, </w:t>
      </w:r>
    </w:p>
    <w:p w:rsidR="00B7028A" w:rsidRPr="00B7028A" w:rsidRDefault="00B7028A" w:rsidP="00B7028A">
      <w:pPr>
        <w:pStyle w:val="Default"/>
        <w:rPr>
          <w:sz w:val="22"/>
          <w:szCs w:val="22"/>
        </w:rPr>
      </w:pPr>
      <w:r w:rsidRPr="00B7028A">
        <w:rPr>
          <w:sz w:val="22"/>
          <w:szCs w:val="22"/>
        </w:rPr>
        <w:t xml:space="preserve">Horticulture, Forestry, Food and Consumer Sciences (2009) Link </w:t>
      </w:r>
    </w:p>
    <w:p w:rsidR="002D6EB1" w:rsidRDefault="002D6EB1" w:rsidP="00B7028A">
      <w:pPr>
        <w:pStyle w:val="Default"/>
        <w:rPr>
          <w:sz w:val="22"/>
          <w:szCs w:val="22"/>
        </w:rPr>
      </w:pPr>
    </w:p>
    <w:p w:rsidR="00B7028A" w:rsidRPr="00B7028A" w:rsidRDefault="00B7028A" w:rsidP="00B7028A">
      <w:pPr>
        <w:pStyle w:val="Default"/>
        <w:rPr>
          <w:sz w:val="22"/>
          <w:szCs w:val="22"/>
        </w:rPr>
      </w:pPr>
      <w:r w:rsidRPr="00B7028A">
        <w:rPr>
          <w:sz w:val="22"/>
          <w:szCs w:val="22"/>
        </w:rPr>
        <w:t xml:space="preserve">QAA Honours Degree Subject Benchmark Statement for Biosciences </w:t>
      </w:r>
    </w:p>
    <w:p w:rsidR="00C55FBD" w:rsidRPr="00B7028A" w:rsidRDefault="00B7028A" w:rsidP="00B7028A">
      <w:pPr>
        <w:rPr>
          <w:rFonts w:ascii="Arial" w:hAnsi="Arial" w:cs="Arial"/>
          <w:sz w:val="22"/>
          <w:szCs w:val="22"/>
        </w:rPr>
      </w:pPr>
      <w:r w:rsidRPr="00B7028A">
        <w:rPr>
          <w:rFonts w:ascii="Arial" w:hAnsi="Arial" w:cs="Arial"/>
          <w:sz w:val="22"/>
          <w:szCs w:val="22"/>
        </w:rPr>
        <w:t>(2015) Link</w:t>
      </w:r>
    </w:p>
    <w:p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B7028A">
        <w:trPr>
          <w:cantSplit/>
          <w:trHeight w:val="672"/>
        </w:trPr>
        <w:tc>
          <w:tcPr>
            <w:tcW w:w="8620" w:type="dxa"/>
            <w:shd w:val="clear" w:color="auto" w:fill="D9D9D9"/>
          </w:tcPr>
          <w:p w:rsidR="00C55FBD" w:rsidRPr="006A7950" w:rsidRDefault="00C55FBD" w:rsidP="00C55FBD">
            <w:pPr>
              <w:numPr>
                <w:ilvl w:val="0"/>
                <w:numId w:val="3"/>
              </w:numPr>
              <w:rPr>
                <w:rFonts w:ascii="Arial" w:hAnsi="Arial" w:cs="Arial"/>
                <w:b/>
                <w:bCs/>
              </w:rPr>
            </w:pPr>
            <w:r>
              <w:rPr>
                <w:rFonts w:ascii="Arial" w:hAnsi="Arial" w:cs="Arial"/>
                <w:b/>
                <w:bCs/>
              </w:rPr>
              <w:t>Entry Criteria where these differ from the RAU standard</w:t>
            </w:r>
          </w:p>
          <w:p w:rsidR="00C55FBD" w:rsidRPr="006A7950" w:rsidRDefault="00C55FBD" w:rsidP="0058552D">
            <w:pPr>
              <w:rPr>
                <w:rFonts w:ascii="Arial" w:hAnsi="Arial" w:cs="Arial"/>
              </w:rPr>
            </w:pPr>
          </w:p>
        </w:tc>
      </w:tr>
    </w:tbl>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Candidates must be able to satisfy the general admissions requirements of the Royal Agricultural University in one of the following ways: </w:t>
      </w:r>
    </w:p>
    <w:p w:rsidR="00B7028A" w:rsidRDefault="00B7028A" w:rsidP="00B7028A">
      <w:pPr>
        <w:pStyle w:val="Default"/>
        <w:rPr>
          <w:sz w:val="23"/>
          <w:szCs w:val="23"/>
        </w:rPr>
      </w:pPr>
    </w:p>
    <w:p w:rsidR="00B7028A" w:rsidRDefault="00B7028A" w:rsidP="00B7028A">
      <w:pPr>
        <w:pStyle w:val="Default"/>
        <w:rPr>
          <w:sz w:val="23"/>
          <w:szCs w:val="23"/>
        </w:rPr>
      </w:pPr>
      <w:r>
        <w:rPr>
          <w:b/>
          <w:bCs/>
          <w:sz w:val="23"/>
          <w:szCs w:val="23"/>
        </w:rPr>
        <w:t xml:space="preserve">School or College Leavers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GCSE or Equivalent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Maths, English and three other subjects at grade C or higher. There should ideally be passes in Biology and/or Chemistry, or a Combined Science programme. Grade D is not accepted as a pass.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A/S and A2 Levels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The course requires 240 points or more from a minimum of 2 A levels. Subjects can only count ONCE towards the score either at A/S or A2 level and points cannot be achieved by A/S levels alone. A science subject is preferred (biology chemistry, psychology, physical education).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Scottish Highers/Leaving Certificate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Six subjects to be passed, at grade C or higher, 4 of which must be at Higher Level.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Irish Highers/Leaving Certificates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Five Highers at Grade C or higher. </w:t>
      </w:r>
    </w:p>
    <w:p w:rsidR="00B7028A" w:rsidRDefault="00B7028A" w:rsidP="00B7028A">
      <w:pPr>
        <w:rPr>
          <w:sz w:val="23"/>
          <w:szCs w:val="23"/>
        </w:rPr>
      </w:pPr>
    </w:p>
    <w:p w:rsidR="00C55FBD" w:rsidRDefault="00B7028A" w:rsidP="00B7028A">
      <w:pPr>
        <w:rPr>
          <w:rFonts w:ascii="Arial" w:hAnsi="Arial" w:cs="Arial"/>
          <w:sz w:val="23"/>
          <w:szCs w:val="23"/>
        </w:rPr>
      </w:pPr>
      <w:r w:rsidRPr="00B7028A">
        <w:rPr>
          <w:rFonts w:ascii="Arial" w:hAnsi="Arial" w:cs="Arial"/>
          <w:sz w:val="23"/>
          <w:szCs w:val="23"/>
        </w:rPr>
        <w:t>BTEC ND/NC</w:t>
      </w:r>
    </w:p>
    <w:p w:rsidR="00B7028A" w:rsidRDefault="00B7028A" w:rsidP="00B7028A">
      <w:pPr>
        <w:rPr>
          <w:rFonts w:ascii="Arial" w:hAnsi="Arial" w:cs="Arial"/>
          <w:sz w:val="23"/>
          <w:szCs w:val="23"/>
        </w:rPr>
      </w:pPr>
    </w:p>
    <w:p w:rsidR="00B7028A" w:rsidRDefault="00B7028A" w:rsidP="00B7028A">
      <w:pPr>
        <w:pStyle w:val="Default"/>
        <w:rPr>
          <w:sz w:val="23"/>
          <w:szCs w:val="23"/>
        </w:rPr>
      </w:pPr>
      <w:r>
        <w:rPr>
          <w:sz w:val="23"/>
          <w:szCs w:val="23"/>
        </w:rPr>
        <w:t xml:space="preserve">Overall Merit pass in relevant subject.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HND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Pass qualifies for entry if in relevant discipline. A Merit or above may allow second year entry.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International Baccalaureate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A Pass is required. The European Baccalaureate is accepted on the same basis.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GNVQ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Overall Merit or above at advanced (Level III) level in a relevant subject. </w:t>
      </w:r>
    </w:p>
    <w:p w:rsidR="00B7028A" w:rsidRDefault="00B7028A" w:rsidP="00B7028A">
      <w:pPr>
        <w:pStyle w:val="Default"/>
        <w:rPr>
          <w:sz w:val="23"/>
          <w:szCs w:val="23"/>
        </w:rPr>
      </w:pPr>
    </w:p>
    <w:p w:rsidR="00B7028A" w:rsidRDefault="00B7028A" w:rsidP="00B7028A">
      <w:pPr>
        <w:pStyle w:val="Default"/>
        <w:rPr>
          <w:sz w:val="23"/>
          <w:szCs w:val="23"/>
        </w:rPr>
      </w:pPr>
      <w:r>
        <w:rPr>
          <w:sz w:val="23"/>
          <w:szCs w:val="23"/>
        </w:rPr>
        <w:t xml:space="preserve">AVCE Double Award CC </w:t>
      </w:r>
    </w:p>
    <w:p w:rsidR="00B7028A" w:rsidRDefault="00B7028A" w:rsidP="00B7028A">
      <w:pPr>
        <w:pStyle w:val="Default"/>
        <w:rPr>
          <w:b/>
          <w:bCs/>
          <w:sz w:val="23"/>
          <w:szCs w:val="23"/>
        </w:rPr>
      </w:pPr>
    </w:p>
    <w:p w:rsidR="00B7028A" w:rsidRDefault="00B7028A" w:rsidP="00B7028A">
      <w:pPr>
        <w:pStyle w:val="Default"/>
        <w:rPr>
          <w:sz w:val="23"/>
          <w:szCs w:val="23"/>
        </w:rPr>
      </w:pPr>
      <w:r>
        <w:rPr>
          <w:b/>
          <w:bCs/>
          <w:sz w:val="23"/>
          <w:szCs w:val="23"/>
        </w:rPr>
        <w:t xml:space="preserve">Other </w:t>
      </w:r>
    </w:p>
    <w:p w:rsidR="00B7028A" w:rsidRDefault="00B7028A" w:rsidP="00B7028A">
      <w:pPr>
        <w:pStyle w:val="Default"/>
        <w:rPr>
          <w:sz w:val="23"/>
          <w:szCs w:val="23"/>
        </w:rPr>
      </w:pPr>
      <w:r>
        <w:rPr>
          <w:sz w:val="23"/>
          <w:szCs w:val="23"/>
        </w:rPr>
        <w:t xml:space="preserve">Candidates with an equivalent standard of education approved by the Royal Agricultural University </w:t>
      </w:r>
    </w:p>
    <w:p w:rsidR="00B7028A" w:rsidRDefault="00B7028A" w:rsidP="00B7028A">
      <w:pPr>
        <w:rPr>
          <w:sz w:val="23"/>
          <w:szCs w:val="23"/>
        </w:rPr>
      </w:pPr>
    </w:p>
    <w:p w:rsidR="00B7028A" w:rsidRDefault="00B7028A" w:rsidP="00B7028A">
      <w:pPr>
        <w:rPr>
          <w:rFonts w:ascii="Arial" w:hAnsi="Arial" w:cs="Arial"/>
          <w:sz w:val="23"/>
          <w:szCs w:val="23"/>
        </w:rPr>
      </w:pPr>
      <w:r w:rsidRPr="00B7028A">
        <w:rPr>
          <w:rFonts w:ascii="Arial" w:hAnsi="Arial" w:cs="Arial"/>
          <w:sz w:val="23"/>
          <w:szCs w:val="23"/>
        </w:rPr>
        <w:t>Consideration will be given on an individual basis to mature applicants with experience of equine or its related industries who may lack formal qualifications.</w:t>
      </w:r>
    </w:p>
    <w:p w:rsidR="002D6EB1" w:rsidRDefault="002D6EB1" w:rsidP="00B7028A">
      <w:pPr>
        <w:rPr>
          <w:rFonts w:ascii="Arial" w:hAnsi="Arial" w:cs="Arial"/>
          <w:sz w:val="23"/>
          <w:szCs w:val="23"/>
        </w:rPr>
      </w:pPr>
    </w:p>
    <w:p w:rsidR="002D6EB1" w:rsidRDefault="002D6EB1" w:rsidP="00B7028A">
      <w:pPr>
        <w:rPr>
          <w:rFonts w:ascii="Arial" w:hAnsi="Arial" w:cs="Arial"/>
          <w:sz w:val="23"/>
          <w:szCs w:val="23"/>
        </w:rPr>
      </w:pPr>
    </w:p>
    <w:p w:rsidR="002D6EB1" w:rsidRDefault="002D6EB1" w:rsidP="00B7028A">
      <w:pPr>
        <w:rPr>
          <w:rFonts w:ascii="Arial" w:hAnsi="Arial" w:cs="Arial"/>
          <w:sz w:val="23"/>
          <w:szCs w:val="23"/>
        </w:rPr>
      </w:pPr>
    </w:p>
    <w:p w:rsidR="002D6EB1" w:rsidRPr="00B7028A" w:rsidRDefault="002D6EB1" w:rsidP="00B7028A">
      <w:pPr>
        <w:rPr>
          <w:rFonts w:ascii="Arial" w:hAnsi="Arial" w:cs="Arial"/>
        </w:rPr>
      </w:pPr>
    </w:p>
    <w:p w:rsidR="00C55FBD" w:rsidRPr="006A7950"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605941">
        <w:trPr>
          <w:cantSplit/>
          <w:trHeight w:val="670"/>
        </w:trPr>
        <w:tc>
          <w:tcPr>
            <w:tcW w:w="8846" w:type="dxa"/>
            <w:shd w:val="clear" w:color="auto" w:fill="D9D9D9"/>
          </w:tcPr>
          <w:p w:rsidR="00C55FBD" w:rsidRPr="006A7950" w:rsidRDefault="00C55FBD" w:rsidP="00C55FBD">
            <w:pPr>
              <w:numPr>
                <w:ilvl w:val="0"/>
                <w:numId w:val="3"/>
              </w:numPr>
              <w:rPr>
                <w:rFonts w:ascii="Arial" w:hAnsi="Arial" w:cs="Arial"/>
                <w:b/>
                <w:bCs/>
              </w:rPr>
            </w:pPr>
            <w:r>
              <w:rPr>
                <w:rFonts w:ascii="Arial" w:hAnsi="Arial" w:cs="Arial"/>
                <w:b/>
                <w:bCs/>
              </w:rPr>
              <w:t>Module reference s</w:t>
            </w:r>
            <w:r w:rsidRPr="006A7950">
              <w:rPr>
                <w:rFonts w:ascii="Arial" w:hAnsi="Arial" w:cs="Arial"/>
                <w:b/>
                <w:bCs/>
              </w:rPr>
              <w:t>heets</w:t>
            </w:r>
          </w:p>
          <w:p w:rsidR="00C55FBD" w:rsidRPr="006A7950" w:rsidRDefault="00C55FBD" w:rsidP="0058552D">
            <w:pPr>
              <w:rPr>
                <w:rFonts w:ascii="Arial" w:hAnsi="Arial" w:cs="Arial"/>
                <w:b/>
                <w:bCs/>
              </w:rPr>
            </w:pPr>
          </w:p>
        </w:tc>
      </w:tr>
    </w:tbl>
    <w:p w:rsidR="00C55FBD" w:rsidRPr="006A7950" w:rsidRDefault="00C55FBD" w:rsidP="00C55FBD">
      <w:pPr>
        <w:rPr>
          <w:rFonts w:ascii="Arial" w:hAnsi="Arial" w:cs="Arial"/>
        </w:rPr>
      </w:pPr>
    </w:p>
    <w:p w:rsidR="00C55FBD" w:rsidRDefault="00C55FBD">
      <w:pPr>
        <w:rPr>
          <w:rFonts w:ascii="Arial" w:hAnsi="Arial" w:cs="Arial"/>
        </w:rPr>
      </w:pPr>
    </w:p>
    <w:p w:rsidR="00B7028A" w:rsidRDefault="00B7028A">
      <w:pPr>
        <w:rPr>
          <w:rFonts w:ascii="Arial" w:hAnsi="Arial" w:cs="Arial"/>
        </w:rPr>
      </w:pPr>
      <w:r>
        <w:rPr>
          <w:rFonts w:ascii="Arial" w:hAnsi="Arial" w:cs="Arial"/>
        </w:rPr>
        <w:t>For module sheets for this programme, please follow this link:</w:t>
      </w:r>
    </w:p>
    <w:p w:rsidR="00FD3767" w:rsidRDefault="00FD3767">
      <w:pPr>
        <w:rPr>
          <w:rFonts w:ascii="Arial" w:hAnsi="Arial" w:cs="Arial"/>
        </w:rPr>
      </w:pPr>
    </w:p>
    <w:p w:rsidR="00B7028A" w:rsidRPr="00FD3767" w:rsidRDefault="00F92E9D">
      <w:pPr>
        <w:rPr>
          <w:rFonts w:ascii="Arial" w:hAnsi="Arial" w:cs="Arial"/>
        </w:rPr>
        <w:sectPr w:rsidR="00B7028A" w:rsidRPr="00FD3767">
          <w:footerReference w:type="default" r:id="rId9"/>
          <w:pgSz w:w="11906" w:h="16838"/>
          <w:pgMar w:top="1440" w:right="1797" w:bottom="1440" w:left="1797" w:header="709" w:footer="709" w:gutter="0"/>
          <w:cols w:space="708"/>
          <w:docGrid w:linePitch="360"/>
        </w:sectPr>
      </w:pPr>
      <w:hyperlink r:id="rId10" w:history="1">
        <w:r w:rsidR="00FD3767" w:rsidRPr="004D7CFC">
          <w:rPr>
            <w:rStyle w:val="Hyperlink"/>
            <w:rFonts w:ascii="Arial" w:hAnsi="Arial" w:cs="Arial"/>
            <w:b/>
            <w:bCs/>
          </w:rPr>
          <w:t>http://www.rau.ac.uk/study/undergraduate-study/module-details</w:t>
        </w:r>
      </w:hyperlink>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6"/>
        <w:gridCol w:w="576"/>
        <w:gridCol w:w="576"/>
        <w:gridCol w:w="576"/>
        <w:gridCol w:w="604"/>
        <w:gridCol w:w="578"/>
        <w:gridCol w:w="578"/>
        <w:gridCol w:w="578"/>
        <w:gridCol w:w="578"/>
        <w:gridCol w:w="578"/>
        <w:gridCol w:w="578"/>
        <w:gridCol w:w="578"/>
        <w:gridCol w:w="578"/>
        <w:gridCol w:w="578"/>
        <w:gridCol w:w="564"/>
        <w:gridCol w:w="558"/>
        <w:gridCol w:w="547"/>
        <w:gridCol w:w="533"/>
        <w:gridCol w:w="530"/>
        <w:gridCol w:w="530"/>
      </w:tblGrid>
      <w:tr w:rsidR="00B46289" w:rsidRPr="006A7950" w:rsidTr="00605941">
        <w:trPr>
          <w:cantSplit/>
          <w:trHeight w:val="675"/>
        </w:trPr>
        <w:tc>
          <w:tcPr>
            <w:tcW w:w="14174" w:type="dxa"/>
            <w:gridSpan w:val="21"/>
            <w:shd w:val="clear" w:color="auto" w:fill="D9D9D9"/>
          </w:tcPr>
          <w:p w:rsidR="00B7028A" w:rsidRDefault="00B7028A">
            <w:pPr>
              <w:numPr>
                <w:ilvl w:val="0"/>
                <w:numId w:val="3"/>
              </w:numPr>
              <w:rPr>
                <w:rFonts w:ascii="Arial" w:hAnsi="Arial" w:cs="Arial"/>
                <w:b/>
                <w:bCs/>
              </w:rPr>
            </w:pPr>
          </w:p>
          <w:p w:rsidR="00B46289" w:rsidRPr="006A7950" w:rsidRDefault="00283A63">
            <w:pPr>
              <w:numPr>
                <w:ilvl w:val="0"/>
                <w:numId w:val="3"/>
              </w:numPr>
              <w:rPr>
                <w:rFonts w:ascii="Arial" w:hAnsi="Arial" w:cs="Arial"/>
                <w:b/>
                <w:bCs/>
              </w:rPr>
            </w:pPr>
            <w:r>
              <w:rPr>
                <w:rFonts w:ascii="Arial" w:hAnsi="Arial" w:cs="Arial"/>
                <w:b/>
                <w:bCs/>
              </w:rPr>
              <w:t>Curriculum m</w:t>
            </w:r>
            <w:r w:rsidR="00B46289" w:rsidRPr="006A7950">
              <w:rPr>
                <w:rFonts w:ascii="Arial" w:hAnsi="Arial" w:cs="Arial"/>
                <w:b/>
                <w:bCs/>
              </w:rPr>
              <w:t>ap</w:t>
            </w:r>
          </w:p>
          <w:p w:rsidR="00B46289" w:rsidRPr="006A7950" w:rsidRDefault="00B46289" w:rsidP="00605941">
            <w:pPr>
              <w:rPr>
                <w:rFonts w:ascii="Arial" w:hAnsi="Arial" w:cs="Arial"/>
                <w:b/>
                <w:bCs/>
              </w:rPr>
            </w:pPr>
            <w:r w:rsidRPr="006A7950">
              <w:rPr>
                <w:rFonts w:ascii="Arial" w:hAnsi="Arial" w:cs="Arial"/>
              </w:rPr>
              <w:t>[Include a full map showing where each of the programme</w:t>
            </w:r>
            <w:r w:rsidR="00C55FBD">
              <w:rPr>
                <w:rFonts w:ascii="Arial" w:hAnsi="Arial" w:cs="Arial"/>
              </w:rPr>
              <w:t xml:space="preserve"> learning</w:t>
            </w:r>
            <w:r w:rsidRPr="006A7950">
              <w:rPr>
                <w:rFonts w:ascii="Arial" w:hAnsi="Arial" w:cs="Arial"/>
              </w:rPr>
              <w:t xml:space="preserve"> outcomes is </w:t>
            </w:r>
            <w:proofErr w:type="spellStart"/>
            <w:r w:rsidR="00605941">
              <w:rPr>
                <w:rFonts w:ascii="Arial" w:hAnsi="Arial" w:cs="Arial"/>
              </w:rPr>
              <w:t>summatively</w:t>
            </w:r>
            <w:proofErr w:type="spellEnd"/>
            <w:r w:rsidR="00605941">
              <w:rPr>
                <w:rFonts w:ascii="Arial" w:hAnsi="Arial" w:cs="Arial"/>
              </w:rPr>
              <w:t xml:space="preserve"> assessed</w:t>
            </w:r>
            <w:r w:rsidRPr="006A7950">
              <w:rPr>
                <w:rFonts w:ascii="Arial" w:hAnsi="Arial" w:cs="Arial"/>
              </w:rPr>
              <w:t xml:space="preserve"> within the</w:t>
            </w:r>
            <w:r w:rsidR="00605941">
              <w:rPr>
                <w:rFonts w:ascii="Arial" w:hAnsi="Arial" w:cs="Arial"/>
              </w:rPr>
              <w:t xml:space="preserve"> </w:t>
            </w:r>
            <w:r w:rsidR="00605941" w:rsidRPr="00605941">
              <w:rPr>
                <w:rFonts w:ascii="Arial" w:hAnsi="Arial" w:cs="Arial"/>
                <w:b/>
              </w:rPr>
              <w:t>core</w:t>
            </w:r>
            <w:r w:rsidRPr="006A7950">
              <w:rPr>
                <w:rFonts w:ascii="Arial" w:hAnsi="Arial" w:cs="Arial"/>
              </w:rPr>
              <w:t xml:space="preserve"> modular programme]</w:t>
            </w:r>
          </w:p>
        </w:tc>
      </w:tr>
      <w:tr w:rsidR="00C55FBD" w:rsidTr="00605941">
        <w:tblPrEx>
          <w:tblLook w:val="04A0" w:firstRow="1" w:lastRow="0" w:firstColumn="1" w:lastColumn="0" w:noHBand="0" w:noVBand="1"/>
        </w:tblPrEx>
        <w:trPr>
          <w:trHeight w:val="1286"/>
        </w:trPr>
        <w:tc>
          <w:tcPr>
            <w:tcW w:w="2802" w:type="dxa"/>
            <w:shd w:val="clear" w:color="auto" w:fill="auto"/>
          </w:tcPr>
          <w:p w:rsidR="00C55FBD" w:rsidRPr="006F7075" w:rsidRDefault="00C55FBD" w:rsidP="006F7075">
            <w:pPr>
              <w:rPr>
                <w:rFonts w:ascii="Arial" w:hAnsi="Arial" w:cs="Arial"/>
                <w:sz w:val="20"/>
                <w:szCs w:val="20"/>
              </w:rPr>
            </w:pPr>
          </w:p>
        </w:tc>
        <w:tc>
          <w:tcPr>
            <w:tcW w:w="576" w:type="dxa"/>
            <w:shd w:val="clear" w:color="auto" w:fill="F3F3F3"/>
            <w:textDirection w:val="btLr"/>
          </w:tcPr>
          <w:p w:rsidR="00C55FBD" w:rsidRPr="006F7075" w:rsidRDefault="00F92E9D" w:rsidP="006F7075">
            <w:pPr>
              <w:tabs>
                <w:tab w:val="left" w:pos="317"/>
              </w:tabs>
              <w:rPr>
                <w:rFonts w:ascii="Arial" w:hAnsi="Arial" w:cs="Arial"/>
                <w:sz w:val="20"/>
                <w:szCs w:val="20"/>
              </w:rPr>
            </w:pPr>
            <w:r w:rsidRPr="00F92E9D">
              <w:rPr>
                <w:rFonts w:ascii="Arial" w:hAnsi="Arial"/>
                <w:sz w:val="16"/>
                <w:szCs w:val="16"/>
              </w:rPr>
              <w:t xml:space="preserve">1003E </w:t>
            </w:r>
            <w:r w:rsidR="00FD3767" w:rsidRPr="00F92E9D">
              <w:rPr>
                <w:rFonts w:ascii="Arial" w:hAnsi="Arial"/>
                <w:sz w:val="16"/>
                <w:szCs w:val="16"/>
              </w:rPr>
              <w:t>Business Environment 1003</w:t>
            </w:r>
            <w:r w:rsidR="00FD3767">
              <w:rPr>
                <w:rFonts w:ascii="Arial" w:hAnsi="Arial"/>
                <w:sz w:val="18"/>
                <w:szCs w:val="18"/>
              </w:rPr>
              <w:t>E</w:t>
            </w:r>
          </w:p>
        </w:tc>
        <w:tc>
          <w:tcPr>
            <w:tcW w:w="576" w:type="dxa"/>
            <w:shd w:val="clear" w:color="auto" w:fill="F3F3F3"/>
            <w:textDirection w:val="btLr"/>
          </w:tcPr>
          <w:p w:rsidR="00C55FBD" w:rsidRPr="006F7075" w:rsidRDefault="00F92E9D" w:rsidP="006F7075">
            <w:pPr>
              <w:tabs>
                <w:tab w:val="left" w:pos="317"/>
              </w:tabs>
              <w:jc w:val="both"/>
              <w:rPr>
                <w:rFonts w:ascii="Arial" w:hAnsi="Arial"/>
                <w:sz w:val="18"/>
                <w:szCs w:val="18"/>
              </w:rPr>
            </w:pPr>
            <w:r>
              <w:rPr>
                <w:rFonts w:ascii="Arial" w:hAnsi="Arial"/>
                <w:sz w:val="16"/>
                <w:szCs w:val="16"/>
              </w:rPr>
              <w:t xml:space="preserve">1034 </w:t>
            </w:r>
            <w:r w:rsidR="001B7154" w:rsidRPr="001B7154">
              <w:rPr>
                <w:rFonts w:ascii="Arial" w:hAnsi="Arial"/>
                <w:sz w:val="16"/>
                <w:szCs w:val="16"/>
              </w:rPr>
              <w:t>Personal Development Planning 103</w:t>
            </w:r>
            <w:r w:rsidR="001B7154">
              <w:rPr>
                <w:rFonts w:ascii="Arial" w:hAnsi="Arial"/>
                <w:sz w:val="18"/>
                <w:szCs w:val="18"/>
              </w:rPr>
              <w:t>4</w:t>
            </w:r>
          </w:p>
        </w:tc>
        <w:tc>
          <w:tcPr>
            <w:tcW w:w="576" w:type="dxa"/>
            <w:shd w:val="clear" w:color="auto" w:fill="F3F3F3"/>
            <w:textDirection w:val="btLr"/>
          </w:tcPr>
          <w:p w:rsidR="00C55FBD" w:rsidRPr="00F92E9D" w:rsidRDefault="00F92E9D" w:rsidP="006F7075">
            <w:pPr>
              <w:tabs>
                <w:tab w:val="left" w:pos="317"/>
              </w:tabs>
              <w:jc w:val="both"/>
              <w:rPr>
                <w:rFonts w:ascii="Arial" w:hAnsi="Arial"/>
                <w:sz w:val="16"/>
                <w:szCs w:val="16"/>
              </w:rPr>
            </w:pPr>
            <w:r w:rsidRPr="00F92E9D">
              <w:rPr>
                <w:rFonts w:ascii="Arial" w:hAnsi="Arial"/>
                <w:sz w:val="16"/>
                <w:szCs w:val="16"/>
              </w:rPr>
              <w:t xml:space="preserve">1247 </w:t>
            </w:r>
            <w:r w:rsidR="001B7154" w:rsidRPr="00F92E9D">
              <w:rPr>
                <w:rFonts w:ascii="Arial" w:hAnsi="Arial"/>
                <w:sz w:val="16"/>
                <w:szCs w:val="16"/>
              </w:rPr>
              <w:t>Breeding &amp; Genetics</w:t>
            </w:r>
          </w:p>
        </w:tc>
        <w:tc>
          <w:tcPr>
            <w:tcW w:w="576" w:type="dxa"/>
            <w:shd w:val="clear" w:color="auto" w:fill="F3F3F3"/>
            <w:textDirection w:val="btLr"/>
          </w:tcPr>
          <w:p w:rsidR="00C55FBD" w:rsidRPr="00F92E9D" w:rsidRDefault="00F92E9D" w:rsidP="006F7075">
            <w:pPr>
              <w:tabs>
                <w:tab w:val="left" w:pos="317"/>
              </w:tabs>
              <w:jc w:val="both"/>
              <w:rPr>
                <w:rFonts w:ascii="Arial" w:hAnsi="Arial"/>
                <w:sz w:val="16"/>
                <w:szCs w:val="16"/>
              </w:rPr>
            </w:pPr>
            <w:r>
              <w:rPr>
                <w:rFonts w:ascii="Arial" w:hAnsi="Arial"/>
                <w:sz w:val="16"/>
                <w:szCs w:val="16"/>
              </w:rPr>
              <w:t xml:space="preserve">1040 </w:t>
            </w:r>
            <w:r w:rsidR="001B7154" w:rsidRPr="00F92E9D">
              <w:rPr>
                <w:rFonts w:ascii="Arial" w:hAnsi="Arial"/>
                <w:sz w:val="16"/>
                <w:szCs w:val="16"/>
              </w:rPr>
              <w:t>Equine Anatomy</w:t>
            </w:r>
          </w:p>
        </w:tc>
        <w:tc>
          <w:tcPr>
            <w:tcW w:w="604" w:type="dxa"/>
            <w:shd w:val="clear" w:color="auto" w:fill="F3F3F3"/>
            <w:textDirection w:val="btLr"/>
          </w:tcPr>
          <w:p w:rsidR="00C55FBD" w:rsidRPr="001B7154" w:rsidRDefault="00F92E9D" w:rsidP="001B7154">
            <w:pPr>
              <w:rPr>
                <w:rFonts w:ascii="Arial" w:hAnsi="Arial" w:cs="Arial"/>
                <w:sz w:val="16"/>
                <w:szCs w:val="16"/>
              </w:rPr>
            </w:pPr>
            <w:r>
              <w:rPr>
                <w:rFonts w:ascii="Arial" w:hAnsi="Arial" w:cs="Arial"/>
                <w:sz w:val="16"/>
                <w:szCs w:val="16"/>
              </w:rPr>
              <w:t xml:space="preserve">1248 </w:t>
            </w:r>
            <w:r w:rsidR="001B7154" w:rsidRPr="001B7154">
              <w:rPr>
                <w:rFonts w:ascii="Arial" w:hAnsi="Arial" w:cs="Arial"/>
                <w:sz w:val="16"/>
                <w:szCs w:val="16"/>
              </w:rPr>
              <w:t>Equine Bioscience</w:t>
            </w:r>
            <w:r w:rsidR="001B7154">
              <w:rPr>
                <w:rFonts w:ascii="Arial" w:hAnsi="Arial" w:cs="Arial"/>
                <w:sz w:val="16"/>
                <w:szCs w:val="16"/>
              </w:rPr>
              <w:t xml:space="preserve"> 1</w:t>
            </w:r>
          </w:p>
        </w:tc>
        <w:tc>
          <w:tcPr>
            <w:tcW w:w="578"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 xml:space="preserve">1235 </w:t>
            </w:r>
            <w:r w:rsidR="001676CC" w:rsidRPr="00F92E9D">
              <w:rPr>
                <w:rFonts w:ascii="Arial" w:hAnsi="Arial" w:cs="Arial"/>
                <w:sz w:val="16"/>
                <w:szCs w:val="16"/>
              </w:rPr>
              <w:t xml:space="preserve">British Bloodstock </w:t>
            </w:r>
            <w:r w:rsidR="001676CC">
              <w:rPr>
                <w:rFonts w:ascii="Arial" w:hAnsi="Arial" w:cs="Arial"/>
                <w:sz w:val="18"/>
                <w:szCs w:val="18"/>
              </w:rPr>
              <w:t>Production</w:t>
            </w:r>
          </w:p>
        </w:tc>
        <w:tc>
          <w:tcPr>
            <w:tcW w:w="578"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 xml:space="preserve">1010 </w:t>
            </w:r>
            <w:r w:rsidR="001676CC" w:rsidRPr="00F92E9D">
              <w:rPr>
                <w:rFonts w:ascii="Arial" w:hAnsi="Arial" w:cs="Arial"/>
                <w:sz w:val="16"/>
                <w:szCs w:val="16"/>
              </w:rPr>
              <w:t>Equine Industry</w:t>
            </w:r>
          </w:p>
        </w:tc>
        <w:tc>
          <w:tcPr>
            <w:tcW w:w="578"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 xml:space="preserve">1033 </w:t>
            </w:r>
            <w:r w:rsidR="001676CC" w:rsidRPr="00F92E9D">
              <w:rPr>
                <w:rFonts w:ascii="Arial" w:hAnsi="Arial" w:cs="Arial"/>
                <w:sz w:val="16"/>
                <w:szCs w:val="16"/>
              </w:rPr>
              <w:t>Business Finance</w:t>
            </w:r>
          </w:p>
        </w:tc>
        <w:tc>
          <w:tcPr>
            <w:tcW w:w="578"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2255 Soil &amp; Grassland for</w:t>
            </w:r>
            <w:r>
              <w:rPr>
                <w:rFonts w:ascii="Arial" w:hAnsi="Arial" w:cs="Arial"/>
                <w:sz w:val="18"/>
                <w:szCs w:val="18"/>
              </w:rPr>
              <w:t xml:space="preserve"> Equestrian Use</w:t>
            </w:r>
          </w:p>
        </w:tc>
        <w:tc>
          <w:tcPr>
            <w:tcW w:w="578"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 xml:space="preserve">2014 Equine Law </w:t>
            </w:r>
          </w:p>
        </w:tc>
        <w:tc>
          <w:tcPr>
            <w:tcW w:w="578"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 xml:space="preserve">2069 Rural Business </w:t>
            </w:r>
            <w:r>
              <w:rPr>
                <w:rFonts w:ascii="Arial" w:hAnsi="Arial" w:cs="Arial"/>
                <w:sz w:val="18"/>
                <w:szCs w:val="18"/>
              </w:rPr>
              <w:t>Enterprise 2069</w:t>
            </w:r>
          </w:p>
        </w:tc>
        <w:tc>
          <w:tcPr>
            <w:tcW w:w="578"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 xml:space="preserve">2166 Equine Business </w:t>
            </w:r>
            <w:proofErr w:type="spellStart"/>
            <w:r>
              <w:rPr>
                <w:rFonts w:ascii="Arial" w:hAnsi="Arial" w:cs="Arial"/>
                <w:sz w:val="18"/>
                <w:szCs w:val="18"/>
              </w:rPr>
              <w:t>Fiancne</w:t>
            </w:r>
            <w:proofErr w:type="spellEnd"/>
            <w:r>
              <w:rPr>
                <w:rFonts w:ascii="Arial" w:hAnsi="Arial" w:cs="Arial"/>
                <w:sz w:val="18"/>
                <w:szCs w:val="18"/>
              </w:rPr>
              <w:t xml:space="preserve"> &amp; Taxation</w:t>
            </w:r>
          </w:p>
        </w:tc>
        <w:tc>
          <w:tcPr>
            <w:tcW w:w="578"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 xml:space="preserve">2252 Equine Research &amp; </w:t>
            </w:r>
            <w:proofErr w:type="spellStart"/>
            <w:r w:rsidR="00AD418E">
              <w:rPr>
                <w:rFonts w:ascii="Arial" w:hAnsi="Arial" w:cs="Arial"/>
                <w:sz w:val="18"/>
                <w:szCs w:val="18"/>
              </w:rPr>
              <w:t>Ehtics</w:t>
            </w:r>
            <w:proofErr w:type="spellEnd"/>
            <w:r w:rsidR="00AD418E">
              <w:rPr>
                <w:rFonts w:ascii="Arial" w:hAnsi="Arial" w:cs="Arial"/>
                <w:sz w:val="18"/>
                <w:szCs w:val="18"/>
              </w:rPr>
              <w:t xml:space="preserve"> </w:t>
            </w:r>
          </w:p>
        </w:tc>
        <w:tc>
          <w:tcPr>
            <w:tcW w:w="578"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2239 Global Bloodstock Industry</w:t>
            </w:r>
          </w:p>
        </w:tc>
        <w:tc>
          <w:tcPr>
            <w:tcW w:w="564" w:type="dxa"/>
            <w:shd w:val="clear" w:color="auto" w:fill="F3F3F3"/>
            <w:textDirection w:val="btLr"/>
          </w:tcPr>
          <w:p w:rsidR="00C55FBD" w:rsidRPr="006F7075" w:rsidRDefault="00F92E9D" w:rsidP="00E23B69">
            <w:pPr>
              <w:rPr>
                <w:rFonts w:ascii="Arial" w:hAnsi="Arial" w:cs="Arial"/>
                <w:sz w:val="18"/>
                <w:szCs w:val="18"/>
              </w:rPr>
            </w:pPr>
            <w:r w:rsidRPr="00F92E9D">
              <w:rPr>
                <w:rFonts w:ascii="Arial" w:hAnsi="Arial" w:cs="Arial"/>
                <w:sz w:val="16"/>
                <w:szCs w:val="16"/>
              </w:rPr>
              <w:t>2254 Equine Nutrition &amp;</w:t>
            </w:r>
            <w:r>
              <w:rPr>
                <w:rFonts w:ascii="Arial" w:hAnsi="Arial" w:cs="Arial"/>
                <w:sz w:val="18"/>
                <w:szCs w:val="18"/>
              </w:rPr>
              <w:t xml:space="preserve"> Training</w:t>
            </w:r>
          </w:p>
        </w:tc>
        <w:tc>
          <w:tcPr>
            <w:tcW w:w="558"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2036 Sandwich Placement</w:t>
            </w:r>
          </w:p>
        </w:tc>
        <w:tc>
          <w:tcPr>
            <w:tcW w:w="547"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3224 Advances in Equine Science</w:t>
            </w:r>
          </w:p>
        </w:tc>
        <w:tc>
          <w:tcPr>
            <w:tcW w:w="533"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3206 Equine Breeding Management</w:t>
            </w:r>
          </w:p>
        </w:tc>
        <w:tc>
          <w:tcPr>
            <w:tcW w:w="530"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3217 Advances  in Training the Equine Athlete</w:t>
            </w:r>
          </w:p>
        </w:tc>
        <w:tc>
          <w:tcPr>
            <w:tcW w:w="530" w:type="dxa"/>
            <w:shd w:val="clear" w:color="auto" w:fill="F3F3F3"/>
            <w:textDirection w:val="btLr"/>
          </w:tcPr>
          <w:p w:rsidR="00C55FBD" w:rsidRPr="00F92E9D" w:rsidRDefault="00F92E9D" w:rsidP="00E23B69">
            <w:pPr>
              <w:rPr>
                <w:rFonts w:ascii="Arial" w:hAnsi="Arial" w:cs="Arial"/>
                <w:sz w:val="16"/>
                <w:szCs w:val="16"/>
              </w:rPr>
            </w:pPr>
            <w:r w:rsidRPr="00F92E9D">
              <w:rPr>
                <w:rFonts w:ascii="Arial" w:hAnsi="Arial" w:cs="Arial"/>
                <w:sz w:val="16"/>
                <w:szCs w:val="16"/>
              </w:rPr>
              <w:t>3015E Honours Research Project</w:t>
            </w:r>
          </w:p>
        </w:tc>
      </w:tr>
      <w:tr w:rsidR="00C55FBD" w:rsidTr="00605941">
        <w:tblPrEx>
          <w:tblLook w:val="04A0" w:firstRow="1" w:lastRow="0" w:firstColumn="1" w:lastColumn="0" w:noHBand="0" w:noVBand="1"/>
        </w:tblPrEx>
        <w:tc>
          <w:tcPr>
            <w:tcW w:w="2802" w:type="dxa"/>
            <w:shd w:val="clear" w:color="auto" w:fill="F3F3F3"/>
          </w:tcPr>
          <w:p w:rsidR="00C55FBD" w:rsidRPr="006F7075" w:rsidRDefault="00C55FBD" w:rsidP="006F7075">
            <w:pPr>
              <w:rPr>
                <w:rFonts w:ascii="Arial" w:hAnsi="Arial" w:cs="Arial"/>
                <w:b/>
                <w:sz w:val="18"/>
                <w:szCs w:val="18"/>
              </w:rPr>
            </w:pPr>
            <w:r w:rsidRPr="006F7075">
              <w:rPr>
                <w:rFonts w:ascii="Arial" w:hAnsi="Arial" w:cs="Arial"/>
                <w:b/>
                <w:sz w:val="18"/>
                <w:szCs w:val="18"/>
              </w:rPr>
              <w:t xml:space="preserve">A) Knowledge and understanding of:  </w:t>
            </w:r>
          </w:p>
        </w:tc>
        <w:tc>
          <w:tcPr>
            <w:tcW w:w="11372" w:type="dxa"/>
            <w:gridSpan w:val="20"/>
            <w:shd w:val="clear" w:color="auto" w:fill="F3F3F3"/>
          </w:tcPr>
          <w:p w:rsidR="00C55FBD" w:rsidRPr="006F7075" w:rsidRDefault="00C55FBD" w:rsidP="006F7075">
            <w:pPr>
              <w:rPr>
                <w:rFonts w:ascii="Arial" w:hAnsi="Arial" w:cs="Arial"/>
                <w:b/>
                <w:sz w:val="18"/>
                <w:szCs w:val="18"/>
              </w:rPr>
            </w:pP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A1</w:t>
            </w:r>
          </w:p>
        </w:tc>
        <w:tc>
          <w:tcPr>
            <w:tcW w:w="576" w:type="dxa"/>
            <w:shd w:val="clear" w:color="auto" w:fill="auto"/>
          </w:tcPr>
          <w:p w:rsidR="00C55FBD" w:rsidRPr="006F7075" w:rsidRDefault="00C55FBD"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F51800"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C55FBD" w:rsidRPr="006F7075" w:rsidRDefault="002E2BE5"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AD418E"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C55FBD" w:rsidP="006F7075">
            <w:pPr>
              <w:rPr>
                <w:rFonts w:ascii="Arial" w:hAnsi="Arial" w:cs="Arial"/>
                <w:sz w:val="20"/>
                <w:szCs w:val="20"/>
              </w:rPr>
            </w:pP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A2</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2E2BE5" w:rsidP="006F7075">
            <w:pPr>
              <w:rPr>
                <w:rFonts w:ascii="Arial" w:hAnsi="Arial" w:cs="Arial"/>
                <w:sz w:val="20"/>
                <w:szCs w:val="20"/>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0"/>
                <w:szCs w:val="20"/>
              </w:rPr>
            </w:pP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2E2BE5"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C55FBD" w:rsidP="006F7075">
            <w:pPr>
              <w:rPr>
                <w:rFonts w:ascii="Arial" w:hAnsi="Arial" w:cs="Arial"/>
                <w:sz w:val="20"/>
                <w:szCs w:val="20"/>
              </w:rPr>
            </w:pP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A3</w:t>
            </w: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C55FBD" w:rsidP="006F7075">
            <w:pPr>
              <w:rPr>
                <w:rFonts w:ascii="Arial" w:hAnsi="Arial" w:cs="Arial"/>
                <w:sz w:val="20"/>
                <w:szCs w:val="20"/>
              </w:rPr>
            </w:pP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A4</w:t>
            </w:r>
          </w:p>
        </w:tc>
        <w:tc>
          <w:tcPr>
            <w:tcW w:w="576" w:type="dxa"/>
            <w:shd w:val="clear" w:color="auto" w:fill="auto"/>
          </w:tcPr>
          <w:p w:rsidR="002E2BE5" w:rsidRPr="006F7075" w:rsidRDefault="002E2BE5" w:rsidP="006F7075">
            <w:pPr>
              <w:rPr>
                <w:rFonts w:ascii="Arial" w:hAnsi="Arial" w:cs="Arial"/>
                <w:sz w:val="20"/>
                <w:szCs w:val="20"/>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604" w:type="dxa"/>
            <w:shd w:val="clear" w:color="auto" w:fill="auto"/>
          </w:tcPr>
          <w:p w:rsidR="002E2BE5" w:rsidRPr="006F7075" w:rsidRDefault="002E2BE5" w:rsidP="006F7075">
            <w:pPr>
              <w:rPr>
                <w:rFonts w:ascii="Arial" w:hAnsi="Arial" w:cs="Arial"/>
                <w:sz w:val="20"/>
                <w:szCs w:val="20"/>
              </w:rPr>
            </w:pPr>
          </w:p>
        </w:tc>
        <w:tc>
          <w:tcPr>
            <w:tcW w:w="578" w:type="dxa"/>
          </w:tcPr>
          <w:p w:rsidR="002E2BE5" w:rsidRPr="006F7075" w:rsidRDefault="00F51800"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64" w:type="dxa"/>
          </w:tcPr>
          <w:p w:rsidR="002E2BE5" w:rsidRPr="006F7075" w:rsidRDefault="002E2BE5" w:rsidP="006F7075">
            <w:pPr>
              <w:rPr>
                <w:rFonts w:ascii="Arial" w:hAnsi="Arial" w:cs="Arial"/>
                <w:sz w:val="20"/>
                <w:szCs w:val="20"/>
              </w:rPr>
            </w:pPr>
          </w:p>
        </w:tc>
        <w:tc>
          <w:tcPr>
            <w:tcW w:w="558" w:type="dxa"/>
          </w:tcPr>
          <w:p w:rsidR="002E2BE5" w:rsidRPr="006F7075" w:rsidRDefault="002E2BE5" w:rsidP="006F7075">
            <w:pPr>
              <w:rPr>
                <w:rFonts w:ascii="Arial" w:hAnsi="Arial" w:cs="Arial"/>
                <w:sz w:val="20"/>
                <w:szCs w:val="20"/>
              </w:rPr>
            </w:pPr>
          </w:p>
        </w:tc>
        <w:tc>
          <w:tcPr>
            <w:tcW w:w="547" w:type="dxa"/>
          </w:tcPr>
          <w:p w:rsidR="002E2BE5" w:rsidRPr="006F7075" w:rsidRDefault="002E2BE5" w:rsidP="006F7075">
            <w:pPr>
              <w:rPr>
                <w:rFonts w:ascii="Arial" w:hAnsi="Arial" w:cs="Arial"/>
                <w:sz w:val="20"/>
                <w:szCs w:val="20"/>
              </w:rPr>
            </w:pPr>
          </w:p>
        </w:tc>
        <w:tc>
          <w:tcPr>
            <w:tcW w:w="533"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A5</w:t>
            </w:r>
          </w:p>
        </w:tc>
        <w:tc>
          <w:tcPr>
            <w:tcW w:w="576" w:type="dxa"/>
            <w:shd w:val="clear" w:color="auto" w:fill="auto"/>
          </w:tcPr>
          <w:p w:rsidR="002E2BE5" w:rsidRPr="006F7075" w:rsidRDefault="002E2BE5" w:rsidP="006F7075">
            <w:pPr>
              <w:rPr>
                <w:rFonts w:ascii="Arial" w:hAnsi="Arial" w:cs="Arial"/>
                <w:sz w:val="20"/>
                <w:szCs w:val="20"/>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64" w:type="dxa"/>
          </w:tcPr>
          <w:p w:rsidR="002E2BE5" w:rsidRPr="006F7075" w:rsidRDefault="002E2BE5" w:rsidP="006F7075">
            <w:pPr>
              <w:rPr>
                <w:rFonts w:ascii="Arial" w:hAnsi="Arial" w:cs="Arial"/>
                <w:sz w:val="20"/>
                <w:szCs w:val="20"/>
              </w:rPr>
            </w:pPr>
          </w:p>
        </w:tc>
        <w:tc>
          <w:tcPr>
            <w:tcW w:w="558" w:type="dxa"/>
          </w:tcPr>
          <w:p w:rsidR="002E2BE5" w:rsidRPr="006F7075" w:rsidRDefault="002E2BE5" w:rsidP="006F7075">
            <w:pPr>
              <w:rPr>
                <w:rFonts w:ascii="Arial" w:hAnsi="Arial" w:cs="Arial"/>
                <w:sz w:val="20"/>
                <w:szCs w:val="20"/>
              </w:rPr>
            </w:pPr>
          </w:p>
        </w:tc>
        <w:tc>
          <w:tcPr>
            <w:tcW w:w="547" w:type="dxa"/>
          </w:tcPr>
          <w:p w:rsidR="002E2BE5" w:rsidRPr="006F7075" w:rsidRDefault="002E2BE5" w:rsidP="006F7075">
            <w:pPr>
              <w:rPr>
                <w:rFonts w:ascii="Arial" w:hAnsi="Arial" w:cs="Arial"/>
                <w:sz w:val="20"/>
                <w:szCs w:val="20"/>
              </w:rPr>
            </w:pPr>
          </w:p>
        </w:tc>
        <w:tc>
          <w:tcPr>
            <w:tcW w:w="533"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A6</w:t>
            </w:r>
          </w:p>
        </w:tc>
        <w:tc>
          <w:tcPr>
            <w:tcW w:w="576" w:type="dxa"/>
            <w:shd w:val="clear" w:color="auto" w:fill="auto"/>
          </w:tcPr>
          <w:p w:rsidR="002E2BE5" w:rsidRPr="006F7075" w:rsidRDefault="002E2BE5" w:rsidP="006F7075">
            <w:pPr>
              <w:rPr>
                <w:rFonts w:ascii="Arial" w:hAnsi="Arial" w:cs="Arial"/>
                <w:sz w:val="20"/>
                <w:szCs w:val="20"/>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F51800"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F51800"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AD418E"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0"/>
                <w:szCs w:val="20"/>
              </w:rPr>
            </w:pPr>
          </w:p>
        </w:tc>
        <w:tc>
          <w:tcPr>
            <w:tcW w:w="578" w:type="dxa"/>
          </w:tcPr>
          <w:p w:rsidR="002E2BE5"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64" w:type="dxa"/>
          </w:tcPr>
          <w:p w:rsidR="002E2BE5" w:rsidRPr="006F7075" w:rsidRDefault="002E2BE5" w:rsidP="006F7075">
            <w:pPr>
              <w:rPr>
                <w:rFonts w:ascii="Arial" w:hAnsi="Arial" w:cs="Arial"/>
                <w:sz w:val="20"/>
                <w:szCs w:val="20"/>
              </w:rPr>
            </w:pPr>
          </w:p>
        </w:tc>
        <w:tc>
          <w:tcPr>
            <w:tcW w:w="558" w:type="dxa"/>
          </w:tcPr>
          <w:p w:rsidR="002E2BE5" w:rsidRPr="006F7075" w:rsidRDefault="002E2BE5" w:rsidP="006F7075">
            <w:pPr>
              <w:rPr>
                <w:rFonts w:ascii="Arial" w:hAnsi="Arial" w:cs="Arial"/>
                <w:sz w:val="20"/>
                <w:szCs w:val="20"/>
              </w:rPr>
            </w:pPr>
          </w:p>
        </w:tc>
        <w:tc>
          <w:tcPr>
            <w:tcW w:w="547" w:type="dxa"/>
          </w:tcPr>
          <w:p w:rsidR="002E2BE5"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33"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c>
          <w:tcPr>
            <w:tcW w:w="530" w:type="dxa"/>
          </w:tcPr>
          <w:p w:rsidR="002E2BE5" w:rsidRPr="006F7075" w:rsidRDefault="002E2BE5" w:rsidP="006F7075">
            <w:pPr>
              <w:rPr>
                <w:rFonts w:ascii="Arial" w:hAnsi="Arial" w:cs="Arial"/>
                <w:sz w:val="20"/>
                <w:szCs w:val="20"/>
              </w:rPr>
            </w:pPr>
          </w:p>
        </w:tc>
      </w:tr>
      <w:tr w:rsidR="00C55FBD" w:rsidTr="00605941">
        <w:tblPrEx>
          <w:tblLook w:val="04A0" w:firstRow="1" w:lastRow="0" w:firstColumn="1" w:lastColumn="0" w:noHBand="0" w:noVBand="1"/>
        </w:tblPrEx>
        <w:tc>
          <w:tcPr>
            <w:tcW w:w="2802" w:type="dxa"/>
            <w:shd w:val="clear" w:color="auto" w:fill="F3F3F3"/>
          </w:tcPr>
          <w:p w:rsidR="00C55FBD" w:rsidRPr="006F7075" w:rsidRDefault="00C55FBD" w:rsidP="006F7075">
            <w:pPr>
              <w:rPr>
                <w:rFonts w:ascii="Arial" w:hAnsi="Arial" w:cs="Arial"/>
                <w:b/>
                <w:sz w:val="18"/>
                <w:szCs w:val="18"/>
              </w:rPr>
            </w:pPr>
            <w:r w:rsidRPr="006F7075">
              <w:rPr>
                <w:rFonts w:ascii="Arial" w:hAnsi="Arial" w:cs="Arial"/>
                <w:b/>
                <w:sz w:val="18"/>
                <w:szCs w:val="18"/>
              </w:rPr>
              <w:t>B) Intellectual Skills:</w:t>
            </w:r>
          </w:p>
        </w:tc>
        <w:tc>
          <w:tcPr>
            <w:tcW w:w="2908" w:type="dxa"/>
            <w:gridSpan w:val="5"/>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78" w:type="dxa"/>
            <w:shd w:val="clear" w:color="auto" w:fill="F3F3F3"/>
          </w:tcPr>
          <w:p w:rsidR="00C55FBD" w:rsidRPr="006F7075" w:rsidRDefault="00C55FBD" w:rsidP="006F7075">
            <w:pPr>
              <w:rPr>
                <w:rFonts w:ascii="Arial" w:hAnsi="Arial" w:cs="Arial"/>
                <w:b/>
                <w:sz w:val="18"/>
                <w:szCs w:val="18"/>
              </w:rPr>
            </w:pPr>
          </w:p>
        </w:tc>
        <w:tc>
          <w:tcPr>
            <w:tcW w:w="564" w:type="dxa"/>
            <w:shd w:val="clear" w:color="auto" w:fill="F3F3F3"/>
          </w:tcPr>
          <w:p w:rsidR="00C55FBD" w:rsidRPr="006F7075" w:rsidRDefault="00C55FBD" w:rsidP="006F7075">
            <w:pPr>
              <w:rPr>
                <w:rFonts w:ascii="Arial" w:hAnsi="Arial" w:cs="Arial"/>
                <w:b/>
                <w:sz w:val="18"/>
                <w:szCs w:val="18"/>
              </w:rPr>
            </w:pPr>
          </w:p>
        </w:tc>
        <w:tc>
          <w:tcPr>
            <w:tcW w:w="558" w:type="dxa"/>
            <w:shd w:val="clear" w:color="auto" w:fill="F3F3F3"/>
          </w:tcPr>
          <w:p w:rsidR="00C55FBD" w:rsidRPr="006F7075" w:rsidRDefault="00C55FBD" w:rsidP="006F7075">
            <w:pPr>
              <w:rPr>
                <w:rFonts w:ascii="Arial" w:hAnsi="Arial" w:cs="Arial"/>
                <w:b/>
                <w:sz w:val="18"/>
                <w:szCs w:val="18"/>
              </w:rPr>
            </w:pPr>
          </w:p>
        </w:tc>
        <w:tc>
          <w:tcPr>
            <w:tcW w:w="547" w:type="dxa"/>
            <w:shd w:val="clear" w:color="auto" w:fill="F3F3F3"/>
          </w:tcPr>
          <w:p w:rsidR="00C55FBD" w:rsidRPr="006F7075" w:rsidRDefault="00C55FBD" w:rsidP="006F7075">
            <w:pPr>
              <w:rPr>
                <w:rFonts w:ascii="Arial" w:hAnsi="Arial" w:cs="Arial"/>
                <w:b/>
                <w:sz w:val="18"/>
                <w:szCs w:val="18"/>
              </w:rPr>
            </w:pPr>
          </w:p>
        </w:tc>
        <w:tc>
          <w:tcPr>
            <w:tcW w:w="533" w:type="dxa"/>
            <w:shd w:val="clear" w:color="auto" w:fill="F3F3F3"/>
          </w:tcPr>
          <w:p w:rsidR="00C55FBD" w:rsidRPr="006F7075" w:rsidRDefault="00C55FBD" w:rsidP="006F7075">
            <w:pPr>
              <w:rPr>
                <w:rFonts w:ascii="Arial" w:hAnsi="Arial" w:cs="Arial"/>
                <w:b/>
                <w:sz w:val="18"/>
                <w:szCs w:val="18"/>
              </w:rPr>
            </w:pPr>
          </w:p>
        </w:tc>
        <w:tc>
          <w:tcPr>
            <w:tcW w:w="530" w:type="dxa"/>
            <w:shd w:val="clear" w:color="auto" w:fill="F3F3F3"/>
          </w:tcPr>
          <w:p w:rsidR="00C55FBD" w:rsidRPr="006F7075" w:rsidRDefault="00C55FBD" w:rsidP="006F7075">
            <w:pPr>
              <w:rPr>
                <w:rFonts w:ascii="Arial" w:hAnsi="Arial" w:cs="Arial"/>
                <w:b/>
                <w:sz w:val="18"/>
                <w:szCs w:val="18"/>
              </w:rPr>
            </w:pPr>
          </w:p>
        </w:tc>
        <w:tc>
          <w:tcPr>
            <w:tcW w:w="530" w:type="dxa"/>
            <w:shd w:val="clear" w:color="auto" w:fill="F3F3F3"/>
          </w:tcPr>
          <w:p w:rsidR="00C55FBD" w:rsidRPr="006F7075" w:rsidRDefault="00C55FBD" w:rsidP="006F7075">
            <w:pPr>
              <w:rPr>
                <w:rFonts w:ascii="Arial" w:hAnsi="Arial" w:cs="Arial"/>
                <w:b/>
                <w:sz w:val="18"/>
                <w:szCs w:val="18"/>
              </w:rPr>
            </w:pP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ind w:left="324"/>
              <w:rPr>
                <w:rFonts w:ascii="Arial" w:hAnsi="Arial" w:cs="Arial"/>
                <w:sz w:val="18"/>
                <w:szCs w:val="20"/>
                <w:lang w:eastAsia="en-GB"/>
              </w:rPr>
            </w:pPr>
            <w:r>
              <w:rPr>
                <w:rFonts w:ascii="Arial" w:hAnsi="Arial" w:cs="Arial"/>
                <w:sz w:val="18"/>
                <w:szCs w:val="20"/>
                <w:lang w:eastAsia="en-GB"/>
              </w:rPr>
              <w:t>B1</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C55FBD" w:rsidP="006F7075">
            <w:pPr>
              <w:rPr>
                <w:rFonts w:ascii="Arial" w:hAnsi="Arial" w:cs="Arial"/>
                <w:sz w:val="28"/>
                <w:szCs w:val="28"/>
              </w:rPr>
            </w:pPr>
          </w:p>
        </w:tc>
        <w:tc>
          <w:tcPr>
            <w:tcW w:w="547" w:type="dxa"/>
          </w:tcPr>
          <w:p w:rsidR="00C55FBD"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ind w:left="324"/>
              <w:rPr>
                <w:rFonts w:ascii="Arial" w:hAnsi="Arial" w:cs="Arial"/>
                <w:sz w:val="18"/>
                <w:szCs w:val="20"/>
                <w:lang w:eastAsia="en-GB"/>
              </w:rPr>
            </w:pPr>
            <w:r>
              <w:rPr>
                <w:rFonts w:ascii="Arial" w:hAnsi="Arial" w:cs="Arial"/>
                <w:sz w:val="18"/>
                <w:szCs w:val="20"/>
                <w:lang w:eastAsia="en-GB"/>
              </w:rPr>
              <w:t>B2</w:t>
            </w: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F51800" w:rsidP="006F7075">
            <w:pPr>
              <w:rPr>
                <w:rFonts w:ascii="Arial" w:hAnsi="Arial" w:cs="Arial"/>
                <w:sz w:val="20"/>
                <w:szCs w:val="20"/>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C55FBD" w:rsidP="006F7075">
            <w:pPr>
              <w:rPr>
                <w:rFonts w:ascii="Arial" w:hAnsi="Arial" w:cs="Arial"/>
                <w:sz w:val="20"/>
                <w:szCs w:val="20"/>
              </w:rPr>
            </w:pP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9265AC" w:rsidP="006F7075">
            <w:pPr>
              <w:rPr>
                <w:rFonts w:ascii="Arial" w:hAnsi="Arial" w:cs="Arial"/>
                <w:sz w:val="20"/>
                <w:szCs w:val="20"/>
              </w:rPr>
            </w:pPr>
            <w:r w:rsidRPr="006F7075">
              <w:rPr>
                <w:rFonts w:ascii="Arial" w:hAnsi="Arial" w:cs="Arial"/>
                <w:sz w:val="28"/>
                <w:szCs w:val="28"/>
              </w:rPr>
              <w:sym w:font="Wingdings 2" w:char="F050"/>
            </w:r>
          </w:p>
        </w:tc>
      </w:tr>
      <w:tr w:rsidR="00C55FBD" w:rsidTr="00605941">
        <w:tblPrEx>
          <w:tblLook w:val="04A0" w:firstRow="1" w:lastRow="0" w:firstColumn="1" w:lastColumn="0" w:noHBand="0" w:noVBand="1"/>
        </w:tblPrEx>
        <w:tc>
          <w:tcPr>
            <w:tcW w:w="2802" w:type="dxa"/>
            <w:shd w:val="clear" w:color="auto" w:fill="auto"/>
          </w:tcPr>
          <w:p w:rsidR="00C55FBD" w:rsidRPr="006F7075" w:rsidRDefault="00D223F3" w:rsidP="006F7075">
            <w:pPr>
              <w:ind w:left="324"/>
              <w:rPr>
                <w:rFonts w:ascii="Arial" w:hAnsi="Arial" w:cs="Arial"/>
                <w:sz w:val="18"/>
                <w:szCs w:val="20"/>
                <w:lang w:eastAsia="en-GB"/>
              </w:rPr>
            </w:pPr>
            <w:r>
              <w:rPr>
                <w:rFonts w:ascii="Arial" w:hAnsi="Arial" w:cs="Arial"/>
                <w:sz w:val="18"/>
                <w:szCs w:val="20"/>
                <w:lang w:eastAsia="en-GB"/>
              </w:rPr>
              <w:t>B3</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C55FBD" w:rsidP="006F7075">
            <w:pPr>
              <w:rPr>
                <w:rFonts w:ascii="Arial" w:hAnsi="Arial" w:cs="Arial"/>
                <w:sz w:val="28"/>
                <w:szCs w:val="28"/>
              </w:rPr>
            </w:pPr>
          </w:p>
        </w:tc>
        <w:tc>
          <w:tcPr>
            <w:tcW w:w="547" w:type="dxa"/>
          </w:tcPr>
          <w:p w:rsidR="00C55FBD" w:rsidRPr="006F7075" w:rsidRDefault="00C55FBD" w:rsidP="006F7075">
            <w:pPr>
              <w:rPr>
                <w:rFonts w:ascii="Arial" w:hAnsi="Arial" w:cs="Arial"/>
                <w:sz w:val="28"/>
                <w:szCs w:val="28"/>
              </w:rPr>
            </w:pP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ind w:left="324"/>
              <w:rPr>
                <w:rFonts w:ascii="Arial" w:hAnsi="Arial" w:cs="Arial"/>
                <w:sz w:val="18"/>
                <w:szCs w:val="20"/>
                <w:lang w:eastAsia="en-GB"/>
              </w:rPr>
            </w:pPr>
            <w:r>
              <w:rPr>
                <w:rFonts w:ascii="Arial" w:hAnsi="Arial" w:cs="Arial"/>
                <w:sz w:val="18"/>
                <w:szCs w:val="20"/>
                <w:lang w:eastAsia="en-GB"/>
              </w:rPr>
              <w:t>B4</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ind w:left="324"/>
              <w:rPr>
                <w:rFonts w:ascii="Arial" w:hAnsi="Arial" w:cs="Arial"/>
                <w:sz w:val="18"/>
                <w:szCs w:val="20"/>
                <w:lang w:eastAsia="en-GB"/>
              </w:rPr>
            </w:pPr>
            <w:r>
              <w:rPr>
                <w:rFonts w:ascii="Arial" w:hAnsi="Arial" w:cs="Arial"/>
                <w:sz w:val="18"/>
                <w:szCs w:val="20"/>
                <w:lang w:eastAsia="en-GB"/>
              </w:rPr>
              <w:t>B5</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ind w:left="324"/>
              <w:rPr>
                <w:rFonts w:ascii="Arial" w:hAnsi="Arial" w:cs="Arial"/>
                <w:sz w:val="18"/>
                <w:szCs w:val="20"/>
                <w:lang w:eastAsia="en-GB"/>
              </w:rPr>
            </w:pPr>
            <w:r>
              <w:rPr>
                <w:rFonts w:ascii="Arial" w:hAnsi="Arial" w:cs="Arial"/>
                <w:sz w:val="18"/>
                <w:szCs w:val="20"/>
                <w:lang w:eastAsia="en-GB"/>
              </w:rPr>
              <w:t>B6</w:t>
            </w: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605941">
        <w:tblPrEx>
          <w:tblLook w:val="04A0" w:firstRow="1" w:lastRow="0" w:firstColumn="1" w:lastColumn="0" w:noHBand="0" w:noVBand="1"/>
        </w:tblPrEx>
        <w:tc>
          <w:tcPr>
            <w:tcW w:w="2802" w:type="dxa"/>
            <w:shd w:val="clear" w:color="auto" w:fill="auto"/>
          </w:tcPr>
          <w:p w:rsidR="002E2BE5" w:rsidRDefault="002E2BE5" w:rsidP="006F7075">
            <w:pPr>
              <w:ind w:left="324"/>
              <w:rPr>
                <w:rFonts w:ascii="Arial" w:hAnsi="Arial" w:cs="Arial"/>
                <w:sz w:val="18"/>
                <w:szCs w:val="20"/>
                <w:lang w:eastAsia="en-GB"/>
              </w:rPr>
            </w:pPr>
            <w:r>
              <w:rPr>
                <w:rFonts w:ascii="Arial" w:hAnsi="Arial" w:cs="Arial"/>
                <w:sz w:val="18"/>
                <w:szCs w:val="20"/>
                <w:lang w:eastAsia="en-GB"/>
              </w:rPr>
              <w:t>B7</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C55FBD" w:rsidTr="00605941">
        <w:tblPrEx>
          <w:tblLook w:val="04A0" w:firstRow="1" w:lastRow="0" w:firstColumn="1" w:lastColumn="0" w:noHBand="0" w:noVBand="1"/>
        </w:tblPrEx>
        <w:tc>
          <w:tcPr>
            <w:tcW w:w="2802" w:type="dxa"/>
            <w:shd w:val="clear" w:color="auto" w:fill="F3F3F3"/>
          </w:tcPr>
          <w:p w:rsidR="00C55FBD" w:rsidRPr="006F7075" w:rsidRDefault="00C55FBD" w:rsidP="006F7075">
            <w:pPr>
              <w:rPr>
                <w:rFonts w:ascii="Arial" w:hAnsi="Arial" w:cs="Arial"/>
                <w:b/>
                <w:sz w:val="18"/>
                <w:szCs w:val="18"/>
              </w:rPr>
            </w:pPr>
            <w:r w:rsidRPr="006F7075">
              <w:rPr>
                <w:rFonts w:ascii="Arial" w:hAnsi="Arial" w:cs="Arial"/>
                <w:b/>
                <w:sz w:val="18"/>
                <w:szCs w:val="18"/>
              </w:rPr>
              <w:t>C) Subject/Professional/Practical Skills:</w:t>
            </w:r>
          </w:p>
        </w:tc>
        <w:tc>
          <w:tcPr>
            <w:tcW w:w="11372" w:type="dxa"/>
            <w:gridSpan w:val="20"/>
            <w:shd w:val="clear" w:color="auto" w:fill="F3F3F3"/>
          </w:tcPr>
          <w:p w:rsidR="00C55FBD" w:rsidRPr="006F7075" w:rsidRDefault="00C55FBD" w:rsidP="006F7075">
            <w:pPr>
              <w:rPr>
                <w:rFonts w:ascii="Arial" w:hAnsi="Arial" w:cs="Arial"/>
                <w:b/>
                <w:sz w:val="18"/>
                <w:szCs w:val="18"/>
              </w:rPr>
            </w:pPr>
          </w:p>
        </w:tc>
      </w:tr>
      <w:tr w:rsidR="00C55FBD" w:rsidTr="00605941">
        <w:tblPrEx>
          <w:tblLook w:val="04A0" w:firstRow="1" w:lastRow="0" w:firstColumn="1" w:lastColumn="0" w:noHBand="0" w:noVBand="1"/>
        </w:tblPrEx>
        <w:trPr>
          <w:trHeight w:val="392"/>
        </w:trPr>
        <w:tc>
          <w:tcPr>
            <w:tcW w:w="2802" w:type="dxa"/>
            <w:shd w:val="clear" w:color="auto" w:fill="auto"/>
          </w:tcPr>
          <w:p w:rsidR="00C55FBD" w:rsidRPr="00D223F3" w:rsidRDefault="00D223F3" w:rsidP="006F7075">
            <w:pPr>
              <w:ind w:left="324"/>
              <w:rPr>
                <w:rFonts w:ascii="Arial" w:hAnsi="Arial" w:cs="Arial"/>
                <w:sz w:val="18"/>
                <w:szCs w:val="18"/>
              </w:rPr>
            </w:pPr>
            <w:r w:rsidRPr="00D223F3">
              <w:rPr>
                <w:rFonts w:ascii="Arial" w:hAnsi="Arial" w:cs="Arial"/>
                <w:sz w:val="18"/>
                <w:szCs w:val="18"/>
              </w:rPr>
              <w:lastRenderedPageBreak/>
              <w:t>C1</w:t>
            </w: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C55FBD" w:rsidP="006F7075">
            <w:pPr>
              <w:rPr>
                <w:rFonts w:ascii="Arial" w:hAnsi="Arial" w:cs="Arial"/>
                <w:sz w:val="28"/>
                <w:szCs w:val="28"/>
              </w:rPr>
            </w:pPr>
          </w:p>
        </w:tc>
        <w:tc>
          <w:tcPr>
            <w:tcW w:w="547" w:type="dxa"/>
          </w:tcPr>
          <w:p w:rsidR="00C55FBD" w:rsidRPr="006F7075" w:rsidRDefault="00C55FBD" w:rsidP="006F7075">
            <w:pPr>
              <w:rPr>
                <w:rFonts w:ascii="Arial" w:hAnsi="Arial" w:cs="Arial"/>
                <w:sz w:val="28"/>
                <w:szCs w:val="28"/>
              </w:rPr>
            </w:pP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r>
      <w:tr w:rsidR="00C55FBD" w:rsidTr="00605941">
        <w:tblPrEx>
          <w:tblLook w:val="04A0" w:firstRow="1" w:lastRow="0" w:firstColumn="1" w:lastColumn="0" w:noHBand="0" w:noVBand="1"/>
        </w:tblPrEx>
        <w:trPr>
          <w:trHeight w:val="392"/>
        </w:trPr>
        <w:tc>
          <w:tcPr>
            <w:tcW w:w="2802" w:type="dxa"/>
            <w:shd w:val="clear" w:color="auto" w:fill="auto"/>
          </w:tcPr>
          <w:p w:rsidR="00C55FBD" w:rsidRPr="00D223F3" w:rsidRDefault="00D223F3" w:rsidP="006F7075">
            <w:pPr>
              <w:ind w:left="324"/>
              <w:rPr>
                <w:rFonts w:ascii="Arial" w:hAnsi="Arial" w:cs="Arial"/>
                <w:sz w:val="18"/>
                <w:szCs w:val="18"/>
              </w:rPr>
            </w:pPr>
            <w:r w:rsidRPr="00D223F3">
              <w:rPr>
                <w:rFonts w:ascii="Arial" w:hAnsi="Arial" w:cs="Arial"/>
                <w:sz w:val="18"/>
                <w:szCs w:val="18"/>
              </w:rPr>
              <w:t>C2</w:t>
            </w: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8E4E97" w:rsidP="006F7075">
            <w:pPr>
              <w:rPr>
                <w:rFonts w:ascii="Arial" w:hAnsi="Arial" w:cs="Arial"/>
                <w:sz w:val="20"/>
                <w:szCs w:val="20"/>
              </w:rPr>
            </w:pPr>
            <w:r w:rsidRPr="006F7075">
              <w:rPr>
                <w:rFonts w:ascii="Arial" w:hAnsi="Arial" w:cs="Arial"/>
                <w:sz w:val="28"/>
                <w:szCs w:val="28"/>
              </w:rPr>
              <w:sym w:font="Wingdings 2" w:char="F050"/>
            </w: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r>
      <w:tr w:rsidR="00C55FBD" w:rsidTr="00605941">
        <w:tblPrEx>
          <w:tblLook w:val="04A0" w:firstRow="1" w:lastRow="0" w:firstColumn="1" w:lastColumn="0" w:noHBand="0" w:noVBand="1"/>
        </w:tblPrEx>
        <w:trPr>
          <w:trHeight w:val="446"/>
        </w:trPr>
        <w:tc>
          <w:tcPr>
            <w:tcW w:w="2802" w:type="dxa"/>
            <w:shd w:val="clear" w:color="auto" w:fill="auto"/>
          </w:tcPr>
          <w:p w:rsidR="00C55FBD" w:rsidRPr="00D223F3" w:rsidRDefault="00D223F3" w:rsidP="006F7075">
            <w:pPr>
              <w:ind w:left="324"/>
              <w:rPr>
                <w:rFonts w:ascii="Arial" w:hAnsi="Arial" w:cs="Arial"/>
                <w:sz w:val="18"/>
                <w:szCs w:val="18"/>
              </w:rPr>
            </w:pPr>
            <w:r w:rsidRPr="00D223F3">
              <w:rPr>
                <w:rFonts w:ascii="Arial" w:hAnsi="Arial" w:cs="Arial"/>
                <w:sz w:val="18"/>
                <w:szCs w:val="18"/>
              </w:rPr>
              <w:t>C3</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C55FBD" w:rsidRPr="006F7075" w:rsidRDefault="00AD418E"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C55FBD" w:rsidP="006F7075">
            <w:pPr>
              <w:rPr>
                <w:rFonts w:ascii="Arial" w:hAnsi="Arial" w:cs="Arial"/>
                <w:sz w:val="28"/>
                <w:szCs w:val="28"/>
              </w:rPr>
            </w:pPr>
          </w:p>
        </w:tc>
        <w:tc>
          <w:tcPr>
            <w:tcW w:w="547" w:type="dxa"/>
          </w:tcPr>
          <w:p w:rsidR="00C55FBD" w:rsidRPr="006F7075" w:rsidRDefault="00C55FBD" w:rsidP="006F7075">
            <w:pPr>
              <w:rPr>
                <w:rFonts w:ascii="Arial" w:hAnsi="Arial" w:cs="Arial"/>
                <w:sz w:val="28"/>
                <w:szCs w:val="28"/>
              </w:rPr>
            </w:pP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r>
      <w:tr w:rsidR="002E2BE5" w:rsidTr="00605941">
        <w:tblPrEx>
          <w:tblLook w:val="04A0" w:firstRow="1" w:lastRow="0" w:firstColumn="1" w:lastColumn="0" w:noHBand="0" w:noVBand="1"/>
        </w:tblPrEx>
        <w:trPr>
          <w:trHeight w:val="446"/>
        </w:trPr>
        <w:tc>
          <w:tcPr>
            <w:tcW w:w="2802" w:type="dxa"/>
            <w:shd w:val="clear" w:color="auto" w:fill="auto"/>
          </w:tcPr>
          <w:p w:rsidR="002E2BE5" w:rsidRPr="00D223F3" w:rsidRDefault="002E2BE5" w:rsidP="006F7075">
            <w:pPr>
              <w:ind w:left="324"/>
              <w:rPr>
                <w:rFonts w:ascii="Arial" w:hAnsi="Arial" w:cs="Arial"/>
                <w:sz w:val="18"/>
                <w:szCs w:val="18"/>
              </w:rPr>
            </w:pPr>
            <w:r>
              <w:rPr>
                <w:rFonts w:ascii="Arial" w:hAnsi="Arial" w:cs="Arial"/>
                <w:sz w:val="18"/>
                <w:szCs w:val="18"/>
              </w:rPr>
              <w:t>C4</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r>
      <w:tr w:rsidR="002E2BE5" w:rsidTr="00605941">
        <w:tblPrEx>
          <w:tblLook w:val="04A0" w:firstRow="1" w:lastRow="0" w:firstColumn="1" w:lastColumn="0" w:noHBand="0" w:noVBand="1"/>
        </w:tblPrEx>
        <w:trPr>
          <w:trHeight w:val="446"/>
        </w:trPr>
        <w:tc>
          <w:tcPr>
            <w:tcW w:w="2802" w:type="dxa"/>
            <w:shd w:val="clear" w:color="auto" w:fill="auto"/>
          </w:tcPr>
          <w:p w:rsidR="002E2BE5" w:rsidRDefault="002E2BE5" w:rsidP="006F7075">
            <w:pPr>
              <w:ind w:left="324"/>
              <w:rPr>
                <w:rFonts w:ascii="Arial" w:hAnsi="Arial" w:cs="Arial"/>
                <w:sz w:val="18"/>
                <w:szCs w:val="18"/>
              </w:rPr>
            </w:pPr>
            <w:r>
              <w:rPr>
                <w:rFonts w:ascii="Arial" w:hAnsi="Arial" w:cs="Arial"/>
                <w:sz w:val="18"/>
                <w:szCs w:val="18"/>
              </w:rPr>
              <w:t>C5</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r>
      <w:tr w:rsidR="00F51800" w:rsidTr="00605941">
        <w:tblPrEx>
          <w:tblLook w:val="04A0" w:firstRow="1" w:lastRow="0" w:firstColumn="1" w:lastColumn="0" w:noHBand="0" w:noVBand="1"/>
        </w:tblPrEx>
        <w:trPr>
          <w:trHeight w:val="446"/>
        </w:trPr>
        <w:tc>
          <w:tcPr>
            <w:tcW w:w="2802" w:type="dxa"/>
            <w:shd w:val="clear" w:color="auto" w:fill="auto"/>
          </w:tcPr>
          <w:p w:rsidR="00F51800" w:rsidRDefault="00F51800" w:rsidP="006F7075">
            <w:pPr>
              <w:ind w:left="324"/>
              <w:rPr>
                <w:rFonts w:ascii="Arial" w:hAnsi="Arial" w:cs="Arial"/>
                <w:sz w:val="18"/>
                <w:szCs w:val="18"/>
              </w:rPr>
            </w:pPr>
            <w:r>
              <w:rPr>
                <w:rFonts w:ascii="Arial" w:hAnsi="Arial" w:cs="Arial"/>
                <w:sz w:val="18"/>
                <w:szCs w:val="18"/>
              </w:rPr>
              <w:t>C6</w:t>
            </w: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604" w:type="dxa"/>
            <w:shd w:val="clear" w:color="auto" w:fill="auto"/>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64" w:type="dxa"/>
          </w:tcPr>
          <w:p w:rsidR="00F51800" w:rsidRPr="006F7075" w:rsidRDefault="00F51800" w:rsidP="006F7075">
            <w:pPr>
              <w:rPr>
                <w:rFonts w:ascii="Arial" w:hAnsi="Arial" w:cs="Arial"/>
                <w:sz w:val="28"/>
                <w:szCs w:val="28"/>
              </w:rPr>
            </w:pPr>
          </w:p>
        </w:tc>
        <w:tc>
          <w:tcPr>
            <w:tcW w:w="558" w:type="dxa"/>
          </w:tcPr>
          <w:p w:rsidR="00F51800" w:rsidRPr="006F7075" w:rsidRDefault="00F51800" w:rsidP="006F7075">
            <w:pPr>
              <w:rPr>
                <w:rFonts w:ascii="Arial" w:hAnsi="Arial" w:cs="Arial"/>
                <w:sz w:val="28"/>
                <w:szCs w:val="28"/>
              </w:rPr>
            </w:pPr>
          </w:p>
        </w:tc>
        <w:tc>
          <w:tcPr>
            <w:tcW w:w="547" w:type="dxa"/>
          </w:tcPr>
          <w:p w:rsidR="00F51800" w:rsidRPr="006F7075" w:rsidRDefault="00F51800" w:rsidP="006F7075">
            <w:pPr>
              <w:rPr>
                <w:rFonts w:ascii="Arial" w:hAnsi="Arial" w:cs="Arial"/>
                <w:sz w:val="28"/>
                <w:szCs w:val="28"/>
              </w:rPr>
            </w:pPr>
          </w:p>
        </w:tc>
        <w:tc>
          <w:tcPr>
            <w:tcW w:w="533" w:type="dxa"/>
          </w:tcPr>
          <w:p w:rsidR="00F51800" w:rsidRPr="006F7075" w:rsidRDefault="00F51800" w:rsidP="006F7075">
            <w:pPr>
              <w:rPr>
                <w:rFonts w:ascii="Arial" w:hAnsi="Arial" w:cs="Arial"/>
                <w:sz w:val="28"/>
                <w:szCs w:val="28"/>
              </w:rPr>
            </w:pPr>
          </w:p>
        </w:tc>
        <w:tc>
          <w:tcPr>
            <w:tcW w:w="530" w:type="dxa"/>
          </w:tcPr>
          <w:p w:rsidR="00F51800" w:rsidRPr="006F7075" w:rsidRDefault="00F51800" w:rsidP="006F7075">
            <w:pPr>
              <w:rPr>
                <w:rFonts w:ascii="Arial" w:hAnsi="Arial" w:cs="Arial"/>
                <w:sz w:val="28"/>
                <w:szCs w:val="28"/>
              </w:rPr>
            </w:pPr>
          </w:p>
        </w:tc>
        <w:tc>
          <w:tcPr>
            <w:tcW w:w="530" w:type="dxa"/>
          </w:tcPr>
          <w:p w:rsidR="00F51800" w:rsidRPr="006F7075" w:rsidRDefault="00F51800" w:rsidP="006F7075">
            <w:pPr>
              <w:rPr>
                <w:rFonts w:ascii="Arial" w:hAnsi="Arial" w:cs="Arial"/>
                <w:sz w:val="28"/>
                <w:szCs w:val="28"/>
              </w:rPr>
            </w:pPr>
          </w:p>
        </w:tc>
      </w:tr>
      <w:tr w:rsidR="00F51800" w:rsidTr="00605941">
        <w:tblPrEx>
          <w:tblLook w:val="04A0" w:firstRow="1" w:lastRow="0" w:firstColumn="1" w:lastColumn="0" w:noHBand="0" w:noVBand="1"/>
        </w:tblPrEx>
        <w:trPr>
          <w:trHeight w:val="446"/>
        </w:trPr>
        <w:tc>
          <w:tcPr>
            <w:tcW w:w="2802" w:type="dxa"/>
            <w:shd w:val="clear" w:color="auto" w:fill="auto"/>
          </w:tcPr>
          <w:p w:rsidR="00F51800" w:rsidRDefault="00F51800" w:rsidP="006F7075">
            <w:pPr>
              <w:ind w:left="324"/>
              <w:rPr>
                <w:rFonts w:ascii="Arial" w:hAnsi="Arial" w:cs="Arial"/>
                <w:sz w:val="18"/>
                <w:szCs w:val="18"/>
              </w:rPr>
            </w:pPr>
            <w:r>
              <w:rPr>
                <w:rFonts w:ascii="Arial" w:hAnsi="Arial" w:cs="Arial"/>
                <w:sz w:val="18"/>
                <w:szCs w:val="18"/>
              </w:rPr>
              <w:t>C7</w:t>
            </w: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576" w:type="dxa"/>
            <w:shd w:val="clear" w:color="auto" w:fill="auto"/>
          </w:tcPr>
          <w:p w:rsidR="00F51800" w:rsidRPr="006F7075" w:rsidRDefault="00F51800" w:rsidP="006F7075">
            <w:pPr>
              <w:rPr>
                <w:rFonts w:ascii="Arial" w:hAnsi="Arial" w:cs="Arial"/>
                <w:sz w:val="28"/>
                <w:szCs w:val="28"/>
              </w:rPr>
            </w:pPr>
          </w:p>
        </w:tc>
        <w:tc>
          <w:tcPr>
            <w:tcW w:w="604" w:type="dxa"/>
            <w:shd w:val="clear" w:color="auto" w:fill="auto"/>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r w:rsidRPr="006F7075">
              <w:rPr>
                <w:rFonts w:ascii="Arial" w:hAnsi="Arial" w:cs="Arial"/>
                <w:sz w:val="28"/>
                <w:szCs w:val="28"/>
              </w:rPr>
              <w:sym w:font="Wingdings 2" w:char="F050"/>
            </w: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78" w:type="dxa"/>
          </w:tcPr>
          <w:p w:rsidR="00F51800" w:rsidRPr="006F7075" w:rsidRDefault="00F51800" w:rsidP="006F7075">
            <w:pPr>
              <w:rPr>
                <w:rFonts w:ascii="Arial" w:hAnsi="Arial" w:cs="Arial"/>
                <w:sz w:val="28"/>
                <w:szCs w:val="28"/>
              </w:rPr>
            </w:pPr>
          </w:p>
        </w:tc>
        <w:tc>
          <w:tcPr>
            <w:tcW w:w="564" w:type="dxa"/>
          </w:tcPr>
          <w:p w:rsidR="00F51800" w:rsidRPr="006F7075" w:rsidRDefault="00F51800" w:rsidP="006F7075">
            <w:pPr>
              <w:rPr>
                <w:rFonts w:ascii="Arial" w:hAnsi="Arial" w:cs="Arial"/>
                <w:sz w:val="28"/>
                <w:szCs w:val="28"/>
              </w:rPr>
            </w:pPr>
          </w:p>
        </w:tc>
        <w:tc>
          <w:tcPr>
            <w:tcW w:w="558" w:type="dxa"/>
          </w:tcPr>
          <w:p w:rsidR="00F51800" w:rsidRPr="006F7075" w:rsidRDefault="00F51800" w:rsidP="006F7075">
            <w:pPr>
              <w:rPr>
                <w:rFonts w:ascii="Arial" w:hAnsi="Arial" w:cs="Arial"/>
                <w:sz w:val="28"/>
                <w:szCs w:val="28"/>
              </w:rPr>
            </w:pPr>
          </w:p>
        </w:tc>
        <w:tc>
          <w:tcPr>
            <w:tcW w:w="547" w:type="dxa"/>
          </w:tcPr>
          <w:p w:rsidR="00F51800" w:rsidRPr="006F7075" w:rsidRDefault="00F51800" w:rsidP="006F7075">
            <w:pPr>
              <w:rPr>
                <w:rFonts w:ascii="Arial" w:hAnsi="Arial" w:cs="Arial"/>
                <w:sz w:val="28"/>
                <w:szCs w:val="28"/>
              </w:rPr>
            </w:pPr>
          </w:p>
        </w:tc>
        <w:tc>
          <w:tcPr>
            <w:tcW w:w="533" w:type="dxa"/>
          </w:tcPr>
          <w:p w:rsidR="00F51800" w:rsidRPr="006F7075" w:rsidRDefault="00F51800" w:rsidP="006F7075">
            <w:pPr>
              <w:rPr>
                <w:rFonts w:ascii="Arial" w:hAnsi="Arial" w:cs="Arial"/>
                <w:sz w:val="28"/>
                <w:szCs w:val="28"/>
              </w:rPr>
            </w:pPr>
          </w:p>
        </w:tc>
        <w:tc>
          <w:tcPr>
            <w:tcW w:w="530" w:type="dxa"/>
          </w:tcPr>
          <w:p w:rsidR="00F51800" w:rsidRPr="006F7075" w:rsidRDefault="00F51800" w:rsidP="006F7075">
            <w:pPr>
              <w:rPr>
                <w:rFonts w:ascii="Arial" w:hAnsi="Arial" w:cs="Arial"/>
                <w:sz w:val="28"/>
                <w:szCs w:val="28"/>
              </w:rPr>
            </w:pPr>
          </w:p>
        </w:tc>
        <w:tc>
          <w:tcPr>
            <w:tcW w:w="530" w:type="dxa"/>
          </w:tcPr>
          <w:p w:rsidR="00F51800" w:rsidRPr="006F7075" w:rsidRDefault="00F51800" w:rsidP="006F7075">
            <w:pPr>
              <w:rPr>
                <w:rFonts w:ascii="Arial" w:hAnsi="Arial" w:cs="Arial"/>
                <w:sz w:val="28"/>
                <w:szCs w:val="28"/>
              </w:rPr>
            </w:pPr>
          </w:p>
        </w:tc>
      </w:tr>
      <w:tr w:rsidR="00C55FBD" w:rsidTr="00605941">
        <w:tblPrEx>
          <w:tblLook w:val="04A0" w:firstRow="1" w:lastRow="0" w:firstColumn="1" w:lastColumn="0" w:noHBand="0" w:noVBand="1"/>
        </w:tblPrEx>
        <w:tc>
          <w:tcPr>
            <w:tcW w:w="2802" w:type="dxa"/>
            <w:shd w:val="clear" w:color="auto" w:fill="F3F3F3"/>
          </w:tcPr>
          <w:p w:rsidR="00C55FBD" w:rsidRPr="006F7075" w:rsidRDefault="00C55FBD" w:rsidP="006F7075">
            <w:pPr>
              <w:rPr>
                <w:rFonts w:ascii="Arial" w:hAnsi="Arial" w:cs="Arial"/>
                <w:b/>
                <w:sz w:val="18"/>
                <w:szCs w:val="18"/>
              </w:rPr>
            </w:pPr>
            <w:r w:rsidRPr="006F7075">
              <w:rPr>
                <w:rFonts w:ascii="Arial" w:hAnsi="Arial" w:cs="Arial"/>
                <w:b/>
                <w:sz w:val="18"/>
                <w:szCs w:val="18"/>
              </w:rPr>
              <w:t>D) Transferable Skills and Other Attributes:</w:t>
            </w:r>
          </w:p>
        </w:tc>
        <w:tc>
          <w:tcPr>
            <w:tcW w:w="11372" w:type="dxa"/>
            <w:gridSpan w:val="20"/>
            <w:shd w:val="clear" w:color="auto" w:fill="F3F3F3"/>
          </w:tcPr>
          <w:p w:rsidR="00C55FBD" w:rsidRPr="006F7075" w:rsidRDefault="00C55FBD" w:rsidP="006F7075">
            <w:pPr>
              <w:rPr>
                <w:rFonts w:ascii="Arial" w:hAnsi="Arial" w:cs="Arial"/>
                <w:b/>
                <w:sz w:val="18"/>
                <w:szCs w:val="18"/>
              </w:rPr>
            </w:pPr>
          </w:p>
        </w:tc>
      </w:tr>
      <w:tr w:rsidR="00C55FBD" w:rsidTr="00D223F3">
        <w:tblPrEx>
          <w:tblLook w:val="04A0" w:firstRow="1" w:lastRow="0" w:firstColumn="1" w:lastColumn="0" w:noHBand="0" w:noVBand="1"/>
        </w:tblPrEx>
        <w:tc>
          <w:tcPr>
            <w:tcW w:w="2802" w:type="dxa"/>
            <w:shd w:val="clear" w:color="auto" w:fill="auto"/>
          </w:tcPr>
          <w:p w:rsidR="00C55FBD" w:rsidRPr="00D223F3" w:rsidRDefault="00D223F3" w:rsidP="006F7075">
            <w:pPr>
              <w:pStyle w:val="NormalWeb"/>
              <w:shd w:val="clear" w:color="auto" w:fill="FFFFFF"/>
              <w:ind w:left="324"/>
              <w:rPr>
                <w:rFonts w:ascii="Arial" w:hAnsi="Arial" w:cs="Arial"/>
                <w:sz w:val="18"/>
                <w:szCs w:val="18"/>
              </w:rPr>
            </w:pPr>
            <w:r w:rsidRPr="00D223F3">
              <w:rPr>
                <w:rFonts w:ascii="Arial" w:hAnsi="Arial" w:cs="Arial"/>
                <w:sz w:val="18"/>
                <w:szCs w:val="18"/>
              </w:rPr>
              <w:t>D1</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47" w:type="dxa"/>
          </w:tcPr>
          <w:p w:rsidR="00C55FBD" w:rsidRPr="006F7075" w:rsidRDefault="00C55FBD" w:rsidP="006F7075">
            <w:pPr>
              <w:rPr>
                <w:rFonts w:ascii="Arial" w:hAnsi="Arial" w:cs="Arial"/>
                <w:sz w:val="28"/>
                <w:szCs w:val="28"/>
              </w:rPr>
            </w:pP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C55FBD" w:rsidTr="00D223F3">
        <w:tblPrEx>
          <w:tblLook w:val="04A0" w:firstRow="1" w:lastRow="0" w:firstColumn="1" w:lastColumn="0" w:noHBand="0" w:noVBand="1"/>
        </w:tblPrEx>
        <w:tc>
          <w:tcPr>
            <w:tcW w:w="2802" w:type="dxa"/>
            <w:shd w:val="clear" w:color="auto" w:fill="auto"/>
          </w:tcPr>
          <w:p w:rsidR="00C55FBD" w:rsidRPr="00D223F3" w:rsidRDefault="00D223F3" w:rsidP="006F7075">
            <w:pPr>
              <w:pStyle w:val="NormalWeb"/>
              <w:shd w:val="clear" w:color="auto" w:fill="FFFFFF"/>
              <w:ind w:left="324"/>
              <w:rPr>
                <w:rFonts w:ascii="Arial" w:hAnsi="Arial" w:cs="Arial"/>
                <w:sz w:val="18"/>
                <w:szCs w:val="18"/>
              </w:rPr>
            </w:pPr>
            <w:r w:rsidRPr="00D223F3">
              <w:rPr>
                <w:rFonts w:ascii="Arial" w:hAnsi="Arial" w:cs="Arial"/>
                <w:sz w:val="18"/>
                <w:szCs w:val="18"/>
              </w:rPr>
              <w:t>D2</w:t>
            </w:r>
          </w:p>
        </w:tc>
        <w:tc>
          <w:tcPr>
            <w:tcW w:w="576" w:type="dxa"/>
            <w:shd w:val="clear" w:color="auto" w:fill="auto"/>
          </w:tcPr>
          <w:p w:rsidR="00C55FBD" w:rsidRPr="006F7075" w:rsidRDefault="00C55FBD" w:rsidP="006F7075">
            <w:pPr>
              <w:rPr>
                <w:rFonts w:ascii="Arial" w:hAnsi="Arial" w:cs="Arial"/>
                <w:sz w:val="20"/>
                <w:szCs w:val="20"/>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78" w:type="dxa"/>
          </w:tcPr>
          <w:p w:rsidR="00C55FBD" w:rsidRPr="006F7075" w:rsidRDefault="00C55FBD" w:rsidP="006F7075">
            <w:pPr>
              <w:rPr>
                <w:rFonts w:ascii="Arial" w:hAnsi="Arial" w:cs="Arial"/>
                <w:sz w:val="20"/>
                <w:szCs w:val="20"/>
              </w:rPr>
            </w:pPr>
          </w:p>
        </w:tc>
        <w:tc>
          <w:tcPr>
            <w:tcW w:w="564" w:type="dxa"/>
          </w:tcPr>
          <w:p w:rsidR="00C55FBD" w:rsidRPr="006F7075" w:rsidRDefault="00C55FBD" w:rsidP="006F7075">
            <w:pPr>
              <w:rPr>
                <w:rFonts w:ascii="Arial" w:hAnsi="Arial" w:cs="Arial"/>
                <w:sz w:val="20"/>
                <w:szCs w:val="20"/>
              </w:rPr>
            </w:pPr>
          </w:p>
        </w:tc>
        <w:tc>
          <w:tcPr>
            <w:tcW w:w="558" w:type="dxa"/>
          </w:tcPr>
          <w:p w:rsidR="00C55FBD" w:rsidRPr="006F7075" w:rsidRDefault="00C55FBD" w:rsidP="006F7075">
            <w:pPr>
              <w:rPr>
                <w:rFonts w:ascii="Arial" w:hAnsi="Arial" w:cs="Arial"/>
                <w:sz w:val="20"/>
                <w:szCs w:val="20"/>
              </w:rPr>
            </w:pPr>
          </w:p>
        </w:tc>
        <w:tc>
          <w:tcPr>
            <w:tcW w:w="547" w:type="dxa"/>
          </w:tcPr>
          <w:p w:rsidR="00C55FBD" w:rsidRPr="006F7075" w:rsidRDefault="00C55FBD" w:rsidP="006F7075">
            <w:pPr>
              <w:rPr>
                <w:rFonts w:ascii="Arial" w:hAnsi="Arial" w:cs="Arial"/>
                <w:sz w:val="20"/>
                <w:szCs w:val="20"/>
              </w:rPr>
            </w:pPr>
          </w:p>
        </w:tc>
        <w:tc>
          <w:tcPr>
            <w:tcW w:w="533" w:type="dxa"/>
          </w:tcPr>
          <w:p w:rsidR="00C55FBD" w:rsidRPr="006F7075" w:rsidRDefault="00C55FBD" w:rsidP="006F7075">
            <w:pPr>
              <w:rPr>
                <w:rFonts w:ascii="Arial" w:hAnsi="Arial" w:cs="Arial"/>
                <w:sz w:val="20"/>
                <w:szCs w:val="20"/>
              </w:rPr>
            </w:pPr>
          </w:p>
        </w:tc>
        <w:tc>
          <w:tcPr>
            <w:tcW w:w="530" w:type="dxa"/>
          </w:tcPr>
          <w:p w:rsidR="00C55FBD" w:rsidRPr="006F7075" w:rsidRDefault="00C55FBD" w:rsidP="006F7075">
            <w:pPr>
              <w:rPr>
                <w:rFonts w:ascii="Arial" w:hAnsi="Arial" w:cs="Arial"/>
                <w:sz w:val="20"/>
                <w:szCs w:val="20"/>
              </w:rPr>
            </w:pPr>
          </w:p>
        </w:tc>
        <w:tc>
          <w:tcPr>
            <w:tcW w:w="530" w:type="dxa"/>
          </w:tcPr>
          <w:p w:rsidR="00C55FBD" w:rsidRPr="006F7075" w:rsidRDefault="009265AC" w:rsidP="006F7075">
            <w:pPr>
              <w:rPr>
                <w:rFonts w:ascii="Arial" w:hAnsi="Arial" w:cs="Arial"/>
                <w:sz w:val="20"/>
                <w:szCs w:val="20"/>
              </w:rPr>
            </w:pPr>
            <w:r w:rsidRPr="006F7075">
              <w:rPr>
                <w:rFonts w:ascii="Arial" w:hAnsi="Arial" w:cs="Arial"/>
                <w:sz w:val="28"/>
                <w:szCs w:val="28"/>
              </w:rPr>
              <w:sym w:font="Wingdings 2" w:char="F050"/>
            </w:r>
          </w:p>
        </w:tc>
      </w:tr>
      <w:tr w:rsidR="00C55FBD" w:rsidTr="00D223F3">
        <w:tblPrEx>
          <w:tblLook w:val="04A0" w:firstRow="1" w:lastRow="0" w:firstColumn="1" w:lastColumn="0" w:noHBand="0" w:noVBand="1"/>
        </w:tblPrEx>
        <w:tc>
          <w:tcPr>
            <w:tcW w:w="2802" w:type="dxa"/>
            <w:shd w:val="clear" w:color="auto" w:fill="auto"/>
          </w:tcPr>
          <w:p w:rsidR="00C55FBD" w:rsidRPr="00D223F3" w:rsidRDefault="00D223F3" w:rsidP="006F7075">
            <w:pPr>
              <w:pStyle w:val="NormalWeb"/>
              <w:shd w:val="clear" w:color="auto" w:fill="FFFFFF"/>
              <w:ind w:left="324"/>
              <w:rPr>
                <w:rFonts w:ascii="Arial" w:hAnsi="Arial" w:cs="Arial"/>
                <w:sz w:val="18"/>
                <w:szCs w:val="18"/>
              </w:rPr>
            </w:pPr>
            <w:r w:rsidRPr="00D223F3">
              <w:rPr>
                <w:rFonts w:ascii="Arial" w:hAnsi="Arial" w:cs="Arial"/>
                <w:sz w:val="18"/>
                <w:szCs w:val="18"/>
              </w:rPr>
              <w:t>D3</w:t>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C55FBD" w:rsidRPr="006F7075" w:rsidRDefault="00C55FBD" w:rsidP="006F7075">
            <w:pPr>
              <w:rPr>
                <w:rFonts w:ascii="Arial" w:hAnsi="Arial" w:cs="Arial"/>
                <w:sz w:val="28"/>
                <w:szCs w:val="28"/>
              </w:rPr>
            </w:pPr>
          </w:p>
        </w:tc>
        <w:tc>
          <w:tcPr>
            <w:tcW w:w="576" w:type="dxa"/>
            <w:shd w:val="clear" w:color="auto" w:fill="auto"/>
          </w:tcPr>
          <w:p w:rsidR="00C55FBD" w:rsidRPr="006F7075" w:rsidRDefault="00C55FBD" w:rsidP="006F7075">
            <w:pPr>
              <w:rPr>
                <w:rFonts w:ascii="Arial" w:hAnsi="Arial" w:cs="Arial"/>
                <w:sz w:val="28"/>
                <w:szCs w:val="28"/>
              </w:rPr>
            </w:pPr>
          </w:p>
        </w:tc>
        <w:tc>
          <w:tcPr>
            <w:tcW w:w="604" w:type="dxa"/>
            <w:shd w:val="clear" w:color="auto" w:fill="auto"/>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78" w:type="dxa"/>
          </w:tcPr>
          <w:p w:rsidR="00C55FBD" w:rsidRPr="006F7075" w:rsidRDefault="00C55FBD" w:rsidP="006F7075">
            <w:pPr>
              <w:rPr>
                <w:rFonts w:ascii="Arial" w:hAnsi="Arial" w:cs="Arial"/>
                <w:sz w:val="28"/>
                <w:szCs w:val="28"/>
              </w:rPr>
            </w:pPr>
          </w:p>
        </w:tc>
        <w:tc>
          <w:tcPr>
            <w:tcW w:w="564" w:type="dxa"/>
          </w:tcPr>
          <w:p w:rsidR="00C55FBD" w:rsidRPr="006F7075" w:rsidRDefault="00C55FBD" w:rsidP="006F7075">
            <w:pPr>
              <w:rPr>
                <w:rFonts w:ascii="Arial" w:hAnsi="Arial" w:cs="Arial"/>
                <w:sz w:val="28"/>
                <w:szCs w:val="28"/>
              </w:rPr>
            </w:pPr>
          </w:p>
        </w:tc>
        <w:tc>
          <w:tcPr>
            <w:tcW w:w="558" w:type="dxa"/>
          </w:tcPr>
          <w:p w:rsidR="00C55FBD" w:rsidRPr="006F7075" w:rsidRDefault="00C55FBD" w:rsidP="006F7075">
            <w:pPr>
              <w:rPr>
                <w:rFonts w:ascii="Arial" w:hAnsi="Arial" w:cs="Arial"/>
                <w:sz w:val="28"/>
                <w:szCs w:val="28"/>
              </w:rPr>
            </w:pPr>
          </w:p>
        </w:tc>
        <w:tc>
          <w:tcPr>
            <w:tcW w:w="547" w:type="dxa"/>
          </w:tcPr>
          <w:p w:rsidR="00C55FBD" w:rsidRPr="006F7075" w:rsidRDefault="00C55FBD" w:rsidP="006F7075">
            <w:pPr>
              <w:rPr>
                <w:rFonts w:ascii="Arial" w:hAnsi="Arial" w:cs="Arial"/>
                <w:sz w:val="28"/>
                <w:szCs w:val="28"/>
              </w:rPr>
            </w:pPr>
          </w:p>
        </w:tc>
        <w:tc>
          <w:tcPr>
            <w:tcW w:w="533" w:type="dxa"/>
          </w:tcPr>
          <w:p w:rsidR="00C55FBD" w:rsidRPr="006F7075" w:rsidRDefault="00C55FBD" w:rsidP="006F7075">
            <w:pPr>
              <w:rPr>
                <w:rFonts w:ascii="Arial" w:hAnsi="Arial" w:cs="Arial"/>
                <w:sz w:val="28"/>
                <w:szCs w:val="28"/>
              </w:rPr>
            </w:pPr>
          </w:p>
        </w:tc>
        <w:tc>
          <w:tcPr>
            <w:tcW w:w="530" w:type="dxa"/>
          </w:tcPr>
          <w:p w:rsidR="00C55FBD" w:rsidRPr="006F7075" w:rsidRDefault="00C55FBD" w:rsidP="006F7075">
            <w:pPr>
              <w:rPr>
                <w:rFonts w:ascii="Arial" w:hAnsi="Arial" w:cs="Arial"/>
                <w:sz w:val="28"/>
                <w:szCs w:val="28"/>
              </w:rPr>
            </w:pPr>
          </w:p>
        </w:tc>
        <w:tc>
          <w:tcPr>
            <w:tcW w:w="530" w:type="dxa"/>
          </w:tcPr>
          <w:p w:rsidR="00C55FBD"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D223F3">
        <w:tblPrEx>
          <w:tblLook w:val="04A0" w:firstRow="1" w:lastRow="0" w:firstColumn="1" w:lastColumn="0" w:noHBand="0" w:noVBand="1"/>
        </w:tblPrEx>
        <w:tc>
          <w:tcPr>
            <w:tcW w:w="2802" w:type="dxa"/>
            <w:shd w:val="clear" w:color="auto" w:fill="auto"/>
          </w:tcPr>
          <w:p w:rsidR="002E2BE5" w:rsidRPr="00D223F3" w:rsidRDefault="002E2BE5" w:rsidP="006F7075">
            <w:pPr>
              <w:pStyle w:val="NormalWeb"/>
              <w:shd w:val="clear" w:color="auto" w:fill="FFFFFF"/>
              <w:ind w:left="324"/>
              <w:rPr>
                <w:rFonts w:ascii="Arial" w:hAnsi="Arial" w:cs="Arial"/>
                <w:sz w:val="18"/>
                <w:szCs w:val="18"/>
              </w:rPr>
            </w:pPr>
            <w:r>
              <w:rPr>
                <w:rFonts w:ascii="Arial" w:hAnsi="Arial" w:cs="Arial"/>
                <w:sz w:val="18"/>
                <w:szCs w:val="18"/>
              </w:rPr>
              <w:t>D4</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D223F3">
        <w:tblPrEx>
          <w:tblLook w:val="04A0" w:firstRow="1" w:lastRow="0" w:firstColumn="1" w:lastColumn="0" w:noHBand="0" w:noVBand="1"/>
        </w:tblPrEx>
        <w:tc>
          <w:tcPr>
            <w:tcW w:w="2802" w:type="dxa"/>
            <w:shd w:val="clear" w:color="auto" w:fill="auto"/>
          </w:tcPr>
          <w:p w:rsidR="002E2BE5" w:rsidRDefault="002E2BE5" w:rsidP="006F7075">
            <w:pPr>
              <w:pStyle w:val="NormalWeb"/>
              <w:shd w:val="clear" w:color="auto" w:fill="FFFFFF"/>
              <w:ind w:left="324"/>
              <w:rPr>
                <w:rFonts w:ascii="Arial" w:hAnsi="Arial" w:cs="Arial"/>
                <w:sz w:val="18"/>
                <w:szCs w:val="18"/>
              </w:rPr>
            </w:pPr>
            <w:r>
              <w:rPr>
                <w:rFonts w:ascii="Arial" w:hAnsi="Arial" w:cs="Arial"/>
                <w:sz w:val="18"/>
                <w:szCs w:val="18"/>
              </w:rPr>
              <w:t>D5</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2E2BE5" w:rsidP="006F7075">
            <w:pPr>
              <w:rPr>
                <w:rFonts w:ascii="Arial" w:hAnsi="Arial" w:cs="Arial"/>
                <w:sz w:val="28"/>
                <w:szCs w:val="28"/>
              </w:rPr>
            </w:pP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r w:rsidR="002E2BE5" w:rsidTr="00D223F3">
        <w:tblPrEx>
          <w:tblLook w:val="04A0" w:firstRow="1" w:lastRow="0" w:firstColumn="1" w:lastColumn="0" w:noHBand="0" w:noVBand="1"/>
        </w:tblPrEx>
        <w:tc>
          <w:tcPr>
            <w:tcW w:w="2802" w:type="dxa"/>
            <w:shd w:val="clear" w:color="auto" w:fill="auto"/>
          </w:tcPr>
          <w:p w:rsidR="002E2BE5" w:rsidRDefault="002E2BE5" w:rsidP="006F7075">
            <w:pPr>
              <w:pStyle w:val="NormalWeb"/>
              <w:shd w:val="clear" w:color="auto" w:fill="FFFFFF"/>
              <w:ind w:left="324"/>
              <w:rPr>
                <w:rFonts w:ascii="Arial" w:hAnsi="Arial" w:cs="Arial"/>
                <w:sz w:val="18"/>
                <w:szCs w:val="18"/>
              </w:rPr>
            </w:pPr>
            <w:r>
              <w:rPr>
                <w:rFonts w:ascii="Arial" w:hAnsi="Arial" w:cs="Arial"/>
                <w:sz w:val="18"/>
                <w:szCs w:val="18"/>
              </w:rPr>
              <w:t>D6</w:t>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r w:rsidRPr="006F7075">
              <w:rPr>
                <w:rFonts w:ascii="Arial" w:hAnsi="Arial" w:cs="Arial"/>
                <w:sz w:val="28"/>
                <w:szCs w:val="28"/>
              </w:rPr>
              <w:sym w:font="Wingdings 2" w:char="F050"/>
            </w:r>
          </w:p>
        </w:tc>
        <w:tc>
          <w:tcPr>
            <w:tcW w:w="576" w:type="dxa"/>
            <w:shd w:val="clear" w:color="auto" w:fill="auto"/>
          </w:tcPr>
          <w:p w:rsidR="002E2BE5" w:rsidRPr="006F7075" w:rsidRDefault="002E2BE5" w:rsidP="006F7075">
            <w:pPr>
              <w:rPr>
                <w:rFonts w:ascii="Arial" w:hAnsi="Arial" w:cs="Arial"/>
                <w:sz w:val="28"/>
                <w:szCs w:val="28"/>
              </w:rPr>
            </w:pPr>
          </w:p>
        </w:tc>
        <w:tc>
          <w:tcPr>
            <w:tcW w:w="576" w:type="dxa"/>
            <w:shd w:val="clear" w:color="auto" w:fill="auto"/>
          </w:tcPr>
          <w:p w:rsidR="002E2BE5" w:rsidRPr="006F7075" w:rsidRDefault="002E2BE5" w:rsidP="006F7075">
            <w:pPr>
              <w:rPr>
                <w:rFonts w:ascii="Arial" w:hAnsi="Arial" w:cs="Arial"/>
                <w:sz w:val="28"/>
                <w:szCs w:val="28"/>
              </w:rPr>
            </w:pPr>
          </w:p>
        </w:tc>
        <w:tc>
          <w:tcPr>
            <w:tcW w:w="604" w:type="dxa"/>
            <w:shd w:val="clear" w:color="auto" w:fill="auto"/>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78" w:type="dxa"/>
          </w:tcPr>
          <w:p w:rsidR="002E2BE5" w:rsidRPr="006F7075" w:rsidRDefault="002E2BE5" w:rsidP="006F7075">
            <w:pPr>
              <w:rPr>
                <w:rFonts w:ascii="Arial" w:hAnsi="Arial" w:cs="Arial"/>
                <w:sz w:val="28"/>
                <w:szCs w:val="28"/>
              </w:rPr>
            </w:pPr>
          </w:p>
        </w:tc>
        <w:tc>
          <w:tcPr>
            <w:tcW w:w="564" w:type="dxa"/>
          </w:tcPr>
          <w:p w:rsidR="002E2BE5" w:rsidRPr="006F7075" w:rsidRDefault="002E2BE5" w:rsidP="006F7075">
            <w:pPr>
              <w:rPr>
                <w:rFonts w:ascii="Arial" w:hAnsi="Arial" w:cs="Arial"/>
                <w:sz w:val="28"/>
                <w:szCs w:val="28"/>
              </w:rPr>
            </w:pPr>
          </w:p>
        </w:tc>
        <w:tc>
          <w:tcPr>
            <w:tcW w:w="558" w:type="dxa"/>
          </w:tcPr>
          <w:p w:rsidR="002E2BE5" w:rsidRPr="006F7075" w:rsidRDefault="008E4E97" w:rsidP="006F7075">
            <w:pPr>
              <w:rPr>
                <w:rFonts w:ascii="Arial" w:hAnsi="Arial" w:cs="Arial"/>
                <w:sz w:val="28"/>
                <w:szCs w:val="28"/>
              </w:rPr>
            </w:pPr>
            <w:r w:rsidRPr="006F7075">
              <w:rPr>
                <w:rFonts w:ascii="Arial" w:hAnsi="Arial" w:cs="Arial"/>
                <w:sz w:val="28"/>
                <w:szCs w:val="28"/>
              </w:rPr>
              <w:sym w:font="Wingdings 2" w:char="F050"/>
            </w:r>
          </w:p>
        </w:tc>
        <w:tc>
          <w:tcPr>
            <w:tcW w:w="547" w:type="dxa"/>
          </w:tcPr>
          <w:p w:rsidR="002E2BE5" w:rsidRPr="006F7075" w:rsidRDefault="002E2BE5" w:rsidP="006F7075">
            <w:pPr>
              <w:rPr>
                <w:rFonts w:ascii="Arial" w:hAnsi="Arial" w:cs="Arial"/>
                <w:sz w:val="28"/>
                <w:szCs w:val="28"/>
              </w:rPr>
            </w:pPr>
          </w:p>
        </w:tc>
        <w:tc>
          <w:tcPr>
            <w:tcW w:w="533" w:type="dxa"/>
          </w:tcPr>
          <w:p w:rsidR="002E2BE5" w:rsidRPr="006F7075" w:rsidRDefault="002E2BE5" w:rsidP="006F7075">
            <w:pPr>
              <w:rPr>
                <w:rFonts w:ascii="Arial" w:hAnsi="Arial" w:cs="Arial"/>
                <w:sz w:val="28"/>
                <w:szCs w:val="28"/>
              </w:rPr>
            </w:pPr>
          </w:p>
        </w:tc>
        <w:tc>
          <w:tcPr>
            <w:tcW w:w="530" w:type="dxa"/>
          </w:tcPr>
          <w:p w:rsidR="002E2BE5" w:rsidRPr="006F7075" w:rsidRDefault="002E2BE5" w:rsidP="006F7075">
            <w:pPr>
              <w:rPr>
                <w:rFonts w:ascii="Arial" w:hAnsi="Arial" w:cs="Arial"/>
                <w:sz w:val="28"/>
                <w:szCs w:val="28"/>
              </w:rPr>
            </w:pPr>
          </w:p>
        </w:tc>
        <w:tc>
          <w:tcPr>
            <w:tcW w:w="530" w:type="dxa"/>
          </w:tcPr>
          <w:p w:rsidR="002E2BE5" w:rsidRPr="006F7075" w:rsidRDefault="009265AC" w:rsidP="006F7075">
            <w:pPr>
              <w:rPr>
                <w:rFonts w:ascii="Arial" w:hAnsi="Arial" w:cs="Arial"/>
                <w:sz w:val="28"/>
                <w:szCs w:val="28"/>
              </w:rPr>
            </w:pPr>
            <w:r w:rsidRPr="006F7075">
              <w:rPr>
                <w:rFonts w:ascii="Arial" w:hAnsi="Arial" w:cs="Arial"/>
                <w:sz w:val="28"/>
                <w:szCs w:val="28"/>
              </w:rPr>
              <w:sym w:font="Wingdings 2" w:char="F050"/>
            </w:r>
          </w:p>
        </w:tc>
      </w:tr>
    </w:tbl>
    <w:p w:rsidR="003519A0" w:rsidRPr="006A7950" w:rsidRDefault="003519A0" w:rsidP="00C55FBD">
      <w:pPr>
        <w:rPr>
          <w:rFonts w:ascii="Arial" w:hAnsi="Arial" w:cs="Arial"/>
        </w:rPr>
      </w:pPr>
    </w:p>
    <w:sectPr w:rsidR="003519A0" w:rsidRPr="006A7950" w:rsidSect="00C55FB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9D" w:rsidRDefault="00F92E9D">
      <w:r>
        <w:separator/>
      </w:r>
    </w:p>
  </w:endnote>
  <w:endnote w:type="continuationSeparator" w:id="0">
    <w:p w:rsidR="00F92E9D" w:rsidRDefault="00F9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9D" w:rsidRPr="006A7950" w:rsidRDefault="00F92E9D">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0E114B">
      <w:rPr>
        <w:rFonts w:ascii="Arial" w:hAnsi="Arial" w:cs="Arial"/>
        <w:noProof/>
        <w:lang w:val="en-US"/>
      </w:rPr>
      <w:t>11</w:t>
    </w:r>
    <w:r w:rsidRPr="006A7950">
      <w:rPr>
        <w:rFonts w:ascii="Arial" w:hAnsi="Arial" w:cs="Arial"/>
        <w:lang w:val="en-US"/>
      </w:rPr>
      <w:fldChar w:fldCharType="end"/>
    </w:r>
    <w:r w:rsidRPr="006A7950">
      <w:rPr>
        <w:rFonts w:ascii="Arial" w:hAnsi="Arial" w:cs="Arial"/>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9D" w:rsidRDefault="00F92E9D">
      <w:r>
        <w:separator/>
      </w:r>
    </w:p>
  </w:footnote>
  <w:footnote w:type="continuationSeparator" w:id="0">
    <w:p w:rsidR="00F92E9D" w:rsidRDefault="00F9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3C5"/>
    <w:multiLevelType w:val="hybridMultilevel"/>
    <w:tmpl w:val="CCB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0248AB"/>
    <w:multiLevelType w:val="hybridMultilevel"/>
    <w:tmpl w:val="24E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5F453E"/>
    <w:multiLevelType w:val="hybridMultilevel"/>
    <w:tmpl w:val="26BA30F0"/>
    <w:lvl w:ilvl="0" w:tplc="0409000F">
      <w:start w:val="1"/>
      <w:numFmt w:val="decimal"/>
      <w:lvlText w:val="%1."/>
      <w:lvlJc w:val="left"/>
      <w:pPr>
        <w:tabs>
          <w:tab w:val="num" w:pos="360"/>
        </w:tabs>
        <w:ind w:left="36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991C1E"/>
    <w:multiLevelType w:val="hybridMultilevel"/>
    <w:tmpl w:val="D77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A5E4F"/>
    <w:multiLevelType w:val="hybridMultilevel"/>
    <w:tmpl w:val="7FD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30CD"/>
    <w:rsid w:val="00014B9F"/>
    <w:rsid w:val="000D46A6"/>
    <w:rsid w:val="000E114B"/>
    <w:rsid w:val="000E12EA"/>
    <w:rsid w:val="000E3CB1"/>
    <w:rsid w:val="001676CC"/>
    <w:rsid w:val="00170745"/>
    <w:rsid w:val="00192AF0"/>
    <w:rsid w:val="001A1540"/>
    <w:rsid w:val="001B7154"/>
    <w:rsid w:val="001C761E"/>
    <w:rsid w:val="001D4C56"/>
    <w:rsid w:val="001D76C7"/>
    <w:rsid w:val="00232AB8"/>
    <w:rsid w:val="00264D9F"/>
    <w:rsid w:val="0027049D"/>
    <w:rsid w:val="00283A63"/>
    <w:rsid w:val="002A099B"/>
    <w:rsid w:val="002C1176"/>
    <w:rsid w:val="002D6EB1"/>
    <w:rsid w:val="002E2BE5"/>
    <w:rsid w:val="00321593"/>
    <w:rsid w:val="003421B9"/>
    <w:rsid w:val="003519A0"/>
    <w:rsid w:val="00364EE4"/>
    <w:rsid w:val="003A218D"/>
    <w:rsid w:val="003B78DC"/>
    <w:rsid w:val="003E26B3"/>
    <w:rsid w:val="004359CD"/>
    <w:rsid w:val="0045532A"/>
    <w:rsid w:val="004A3DFA"/>
    <w:rsid w:val="004F4F32"/>
    <w:rsid w:val="004F561C"/>
    <w:rsid w:val="00507CCD"/>
    <w:rsid w:val="0058029C"/>
    <w:rsid w:val="0058552D"/>
    <w:rsid w:val="005A104F"/>
    <w:rsid w:val="006018BE"/>
    <w:rsid w:val="00605941"/>
    <w:rsid w:val="006222FC"/>
    <w:rsid w:val="00647455"/>
    <w:rsid w:val="00681A37"/>
    <w:rsid w:val="006A36BD"/>
    <w:rsid w:val="006A7950"/>
    <w:rsid w:val="006F7075"/>
    <w:rsid w:val="00713204"/>
    <w:rsid w:val="00806D37"/>
    <w:rsid w:val="008954F5"/>
    <w:rsid w:val="008A7867"/>
    <w:rsid w:val="008B42F3"/>
    <w:rsid w:val="008E4E97"/>
    <w:rsid w:val="009265AC"/>
    <w:rsid w:val="00933C47"/>
    <w:rsid w:val="00993FE4"/>
    <w:rsid w:val="009A3AD3"/>
    <w:rsid w:val="009B6A92"/>
    <w:rsid w:val="00A232B6"/>
    <w:rsid w:val="00A50F21"/>
    <w:rsid w:val="00AB1E78"/>
    <w:rsid w:val="00AD418E"/>
    <w:rsid w:val="00B06A7B"/>
    <w:rsid w:val="00B258B6"/>
    <w:rsid w:val="00B37DAC"/>
    <w:rsid w:val="00B46289"/>
    <w:rsid w:val="00B610AD"/>
    <w:rsid w:val="00B7028A"/>
    <w:rsid w:val="00B756B6"/>
    <w:rsid w:val="00B80E87"/>
    <w:rsid w:val="00BA6D9C"/>
    <w:rsid w:val="00BE4198"/>
    <w:rsid w:val="00C17A61"/>
    <w:rsid w:val="00C25221"/>
    <w:rsid w:val="00C45B13"/>
    <w:rsid w:val="00C51F01"/>
    <w:rsid w:val="00C55FBD"/>
    <w:rsid w:val="00D160F9"/>
    <w:rsid w:val="00D223F3"/>
    <w:rsid w:val="00D30CC1"/>
    <w:rsid w:val="00DE7D5F"/>
    <w:rsid w:val="00E23B69"/>
    <w:rsid w:val="00E401A0"/>
    <w:rsid w:val="00E56720"/>
    <w:rsid w:val="00E92E5B"/>
    <w:rsid w:val="00E97346"/>
    <w:rsid w:val="00ED5E1F"/>
    <w:rsid w:val="00EF64EB"/>
    <w:rsid w:val="00F51800"/>
    <w:rsid w:val="00F5593B"/>
    <w:rsid w:val="00F92E9D"/>
    <w:rsid w:val="00FD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CFFCFA-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1"/>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styleId="BalloonText">
    <w:name w:val="Balloon Text"/>
    <w:basedOn w:val="Normal"/>
    <w:link w:val="BalloonTextChar"/>
    <w:rsid w:val="00B06A7B"/>
    <w:rPr>
      <w:rFonts w:ascii="Segoe UI" w:hAnsi="Segoe UI" w:cs="Segoe UI"/>
      <w:sz w:val="18"/>
      <w:szCs w:val="18"/>
    </w:rPr>
  </w:style>
  <w:style w:type="character" w:customStyle="1" w:styleId="BalloonTextChar">
    <w:name w:val="Balloon Text Char"/>
    <w:link w:val="BalloonText"/>
    <w:rsid w:val="00B06A7B"/>
    <w:rPr>
      <w:rFonts w:ascii="Segoe UI" w:hAnsi="Segoe UI" w:cs="Segoe UI"/>
      <w:sz w:val="18"/>
      <w:szCs w:val="18"/>
      <w:lang w:eastAsia="en-US"/>
    </w:rPr>
  </w:style>
  <w:style w:type="table" w:styleId="TableGrid">
    <w:name w:val="Table Grid"/>
    <w:basedOn w:val="TableNormal"/>
    <w:uiPriority w:val="59"/>
    <w:rsid w:val="00E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B69"/>
    <w:pPr>
      <w:spacing w:before="100" w:beforeAutospacing="1" w:after="100" w:afterAutospacing="1"/>
    </w:pPr>
    <w:rPr>
      <w:rFonts w:ascii="Times" w:eastAsia="Calibri" w:hAnsi="Times"/>
      <w:sz w:val="20"/>
      <w:szCs w:val="20"/>
    </w:rPr>
  </w:style>
  <w:style w:type="paragraph" w:customStyle="1" w:styleId="Default">
    <w:name w:val="Default"/>
    <w:rsid w:val="008A78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u.ac.uk/study/undergraduate-study/module-detail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8A4A-0E55-4E13-B303-DEDCEF13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2242</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15706</CharactersWithSpaces>
  <SharedDoc>false</SharedDoc>
  <HLinks>
    <vt:vector size="18" baseType="variant">
      <vt:variant>
        <vt:i4>2031709</vt:i4>
      </vt:variant>
      <vt:variant>
        <vt:i4>6</vt:i4>
      </vt:variant>
      <vt:variant>
        <vt:i4>0</vt:i4>
      </vt:variant>
      <vt:variant>
        <vt:i4>5</vt:i4>
      </vt:variant>
      <vt:variant>
        <vt:lpwstr>http://rac.ac.uk/study/academic-policies-and-procedures/teaching-quality-handbook</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7143459</vt:i4>
      </vt:variant>
      <vt:variant>
        <vt:i4>0</vt:i4>
      </vt:variant>
      <vt:variant>
        <vt:i4>0</vt:i4>
      </vt:variant>
      <vt:variant>
        <vt:i4>5</vt:i4>
      </vt:variant>
      <vt:variant>
        <vt:lpwstr>http://www.qaa.ac.uk/Publications/InformationAndGuidance/Documents/Quality-Code-Chapter-A3.pdf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nWarner</dc:creator>
  <cp:keywords/>
  <dc:description/>
  <cp:lastModifiedBy>Ashley Ede</cp:lastModifiedBy>
  <cp:revision>16</cp:revision>
  <cp:lastPrinted>2017-10-17T12:51:00Z</cp:lastPrinted>
  <dcterms:created xsi:type="dcterms:W3CDTF">2018-09-25T09:57:00Z</dcterms:created>
  <dcterms:modified xsi:type="dcterms:W3CDTF">2018-10-01T12:43:00Z</dcterms:modified>
</cp:coreProperties>
</file>